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Helvetica" w:hAnsi="Helvetica"/>
          <w:b/>
          <w:sz w:val="124"/>
          <w:szCs w:val="124"/>
        </w:rPr>
        <w:id w:val="-1264605680"/>
        <w:docPartObj>
          <w:docPartGallery w:val="Cover Pages"/>
          <w:docPartUnique/>
        </w:docPartObj>
      </w:sdtPr>
      <w:sdtEndPr>
        <w:rPr>
          <w:rFonts w:ascii="Calibri" w:hAnsi="Calibri"/>
          <w:b w:val="0"/>
          <w:sz w:val="24"/>
          <w:szCs w:val="24"/>
        </w:rPr>
      </w:sdtEndPr>
      <w:sdtContent>
        <w:p w14:paraId="24F88A84" w14:textId="20A6FCD1" w:rsidR="0094202C" w:rsidRPr="008051AB" w:rsidRDefault="00FE7220" w:rsidP="0094202C">
          <w:pPr>
            <w:jc w:val="center"/>
            <w:rPr>
              <w:sz w:val="116"/>
              <w:szCs w:val="116"/>
            </w:rPr>
          </w:pPr>
          <w:r>
            <w:rPr>
              <w:rStyle w:val="berschrift1Zchn"/>
              <w:rFonts w:ascii="Helvetica" w:hAnsi="Helvetica"/>
              <w:b/>
              <w:bCs/>
              <w:color w:val="6D8E43"/>
              <w:sz w:val="116"/>
              <w:szCs w:val="116"/>
            </w:rPr>
            <w:t>M</w:t>
          </w:r>
          <w:r w:rsidR="00ED4617">
            <w:rPr>
              <w:rStyle w:val="berschrift1Zchn"/>
              <w:rFonts w:ascii="Helvetica" w:hAnsi="Helvetica"/>
              <w:b/>
              <w:bCs/>
              <w:color w:val="6D8E43"/>
              <w:sz w:val="116"/>
              <w:szCs w:val="116"/>
            </w:rPr>
            <w:t>uster</w:t>
          </w:r>
          <w:r w:rsidR="0094202C" w:rsidRPr="008051AB">
            <w:rPr>
              <w:rStyle w:val="berschrift1Zchn"/>
              <w:rFonts w:ascii="Helvetica" w:hAnsi="Helvetica"/>
              <w:b/>
              <w:bCs/>
              <w:color w:val="6D8E43"/>
              <w:sz w:val="116"/>
              <w:szCs w:val="116"/>
            </w:rPr>
            <w:t xml:space="preserve"> </w:t>
          </w:r>
          <w:r>
            <w:rPr>
              <w:rStyle w:val="berschrift1Zchn"/>
              <w:rFonts w:ascii="Helvetica" w:hAnsi="Helvetica"/>
              <w:b/>
              <w:bCs/>
              <w:color w:val="6D8E43"/>
              <w:sz w:val="116"/>
              <w:szCs w:val="116"/>
            </w:rPr>
            <w:t>einer Datenschutz-ordnung</w:t>
          </w:r>
        </w:p>
        <w:p w14:paraId="1D8A7294" w14:textId="6A60F735" w:rsidR="00042EFC" w:rsidRDefault="00D82CB0" w:rsidP="0094202C">
          <w:pPr>
            <w:jc w:val="center"/>
          </w:pPr>
          <w:r>
            <w:rPr>
              <w:noProof/>
            </w:rPr>
            <w:drawing>
              <wp:anchor distT="0" distB="0" distL="114300" distR="114300" simplePos="0" relativeHeight="251664384" behindDoc="0" locked="0" layoutInCell="1" allowOverlap="1" wp14:anchorId="6ED1B4CE" wp14:editId="384223F6">
                <wp:simplePos x="0" y="0"/>
                <wp:positionH relativeFrom="margin">
                  <wp:posOffset>1081405</wp:posOffset>
                </wp:positionH>
                <wp:positionV relativeFrom="margin">
                  <wp:posOffset>7205345</wp:posOffset>
                </wp:positionV>
                <wp:extent cx="3594100" cy="977900"/>
                <wp:effectExtent l="0" t="0" r="0" b="0"/>
                <wp:wrapSquare wrapText="bothSides"/>
                <wp:docPr id="3" name="Grafik 3" descr="Ein Bild, das Zeichnung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001.jpg"/>
                        <pic:cNvPicPr/>
                      </pic:nvPicPr>
                      <pic:blipFill>
                        <a:blip r:embed="rId11">
                          <a:extLst>
                            <a:ext uri="{28A0092B-C50C-407E-A947-70E740481C1C}">
                              <a14:useLocalDpi xmlns:a14="http://schemas.microsoft.com/office/drawing/2010/main" val="0"/>
                            </a:ext>
                          </a:extLst>
                        </a:blip>
                        <a:stretch>
                          <a:fillRect/>
                        </a:stretch>
                      </pic:blipFill>
                      <pic:spPr>
                        <a:xfrm>
                          <a:off x="0" y="0"/>
                          <a:ext cx="3594100" cy="977900"/>
                        </a:xfrm>
                        <a:prstGeom prst="rect">
                          <a:avLst/>
                        </a:prstGeom>
                      </pic:spPr>
                    </pic:pic>
                  </a:graphicData>
                </a:graphic>
              </wp:anchor>
            </w:drawing>
          </w:r>
          <w:r>
            <w:rPr>
              <w:noProof/>
            </w:rPr>
            <mc:AlternateContent>
              <mc:Choice Requires="wps">
                <w:drawing>
                  <wp:anchor distT="0" distB="0" distL="114300" distR="114300" simplePos="0" relativeHeight="251663360" behindDoc="0" locked="0" layoutInCell="1" allowOverlap="1" wp14:anchorId="27252AAC" wp14:editId="7E212147">
                    <wp:simplePos x="0" y="0"/>
                    <wp:positionH relativeFrom="column">
                      <wp:posOffset>-925195</wp:posOffset>
                    </wp:positionH>
                    <wp:positionV relativeFrom="paragraph">
                      <wp:posOffset>8896350</wp:posOffset>
                    </wp:positionV>
                    <wp:extent cx="7611110" cy="727710"/>
                    <wp:effectExtent l="0" t="0" r="0" b="0"/>
                    <wp:wrapNone/>
                    <wp:docPr id="2" name="Shape 6251"/>
                    <wp:cNvGraphicFramePr/>
                    <a:graphic xmlns:a="http://schemas.openxmlformats.org/drawingml/2006/main">
                      <a:graphicData uri="http://schemas.microsoft.com/office/word/2010/wordprocessingShape">
                        <wps:wsp>
                          <wps:cNvSpPr/>
                          <wps:spPr>
                            <a:xfrm>
                              <a:off x="0" y="0"/>
                              <a:ext cx="7611110" cy="727710"/>
                            </a:xfrm>
                            <a:custGeom>
                              <a:avLst/>
                              <a:gdLst/>
                              <a:ahLst/>
                              <a:cxnLst/>
                              <a:rect l="0" t="0" r="0" b="0"/>
                              <a:pathLst>
                                <a:path w="5327904" h="179997">
                                  <a:moveTo>
                                    <a:pt x="0" y="0"/>
                                  </a:moveTo>
                                  <a:lnTo>
                                    <a:pt x="5327904" y="0"/>
                                  </a:lnTo>
                                  <a:lnTo>
                                    <a:pt x="5327904" y="179997"/>
                                  </a:lnTo>
                                  <a:lnTo>
                                    <a:pt x="0" y="179997"/>
                                  </a:lnTo>
                                  <a:lnTo>
                                    <a:pt x="0" y="0"/>
                                  </a:lnTo>
                                </a:path>
                              </a:pathLst>
                            </a:custGeom>
                            <a:ln w="0" cap="flat">
                              <a:miter lim="127000"/>
                            </a:ln>
                          </wps:spPr>
                          <wps:style>
                            <a:lnRef idx="0">
                              <a:srgbClr val="000000">
                                <a:alpha val="0"/>
                              </a:srgbClr>
                            </a:lnRef>
                            <a:fillRef idx="1">
                              <a:srgbClr val="E48949"/>
                            </a:fillRef>
                            <a:effectRef idx="0">
                              <a:scrgbClr r="0" g="0" b="0"/>
                            </a:effectRef>
                            <a:fontRef idx="none"/>
                          </wps:style>
                          <wps:bodyPr/>
                        </wps:wsp>
                      </a:graphicData>
                    </a:graphic>
                    <wp14:sizeRelV relativeFrom="margin">
                      <wp14:pctHeight>0</wp14:pctHeight>
                    </wp14:sizeRelV>
                  </wp:anchor>
                </w:drawing>
              </mc:Choice>
              <mc:Fallback>
                <w:pict>
                  <v:shape w14:anchorId="5C742848" id="Shape 6251" o:spid="_x0000_s1026" style="position:absolute;margin-left:-72.85pt;margin-top:700.5pt;width:599.3pt;height:57.3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5327904,17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" path="m,l5327904,r,179997l,179997,,e" fillcolor="#e48949" stroked="f" strokeweight="0">
                    <v:stroke miterlimit="83231f" joinstyle="miter"/>
                    <v:path arrowok="t" textboxrect="0,0,5327904,179997"/>
                  </v:shape>
                </w:pict>
              </mc:Fallback>
            </mc:AlternateContent>
          </w:r>
          <w:r w:rsidR="00831F71">
            <w:br w:type="page"/>
          </w:r>
        </w:p>
      </w:sdtContent>
    </w:sdt>
    <w:p w14:paraId="22B0C56D" w14:textId="6A7F2F5A" w:rsidR="008A3ED2" w:rsidRPr="00607F94" w:rsidRDefault="008A3ED2" w:rsidP="008A3ED2">
      <w:pPr>
        <w:rPr>
          <w:rFonts w:ascii="Helvetica" w:hAnsi="Helvetica" w:cs="Helvetica"/>
          <w:b/>
          <w:color w:val="6D8E43"/>
          <w:sz w:val="32"/>
          <w:szCs w:val="32"/>
        </w:rPr>
      </w:pPr>
      <w:r w:rsidRPr="00607F94">
        <w:rPr>
          <w:rFonts w:ascii="Helvetica" w:hAnsi="Helvetica" w:cs="Helvetica"/>
          <w:b/>
          <w:color w:val="6D8E43"/>
          <w:sz w:val="32"/>
          <w:szCs w:val="32"/>
        </w:rPr>
        <w:lastRenderedPageBreak/>
        <w:t>Muster:</w:t>
      </w:r>
      <w:r w:rsidR="00ED4617">
        <w:rPr>
          <w:rFonts w:ascii="Helvetica" w:hAnsi="Helvetica" w:cs="Helvetica"/>
          <w:bCs/>
          <w:sz w:val="32"/>
          <w:szCs w:val="32"/>
        </w:rPr>
        <w:t xml:space="preserve"> </w:t>
      </w:r>
      <w:r w:rsidR="00FE7220">
        <w:rPr>
          <w:rFonts w:ascii="Helvetica" w:hAnsi="Helvetica" w:cs="Helvetica"/>
          <w:bCs/>
          <w:sz w:val="32"/>
          <w:szCs w:val="32"/>
        </w:rPr>
        <w:t>Datenschutzordnung</w:t>
      </w:r>
    </w:p>
    <w:p w14:paraId="72929C18" w14:textId="77777777" w:rsidR="008A3ED2" w:rsidRDefault="008A3ED2" w:rsidP="008A3ED2">
      <w:pPr>
        <w:rPr>
          <w:rFonts w:ascii="Helvetica" w:hAnsi="Helvetica" w:cs="Helvetica"/>
          <w:b/>
          <w:color w:val="244061"/>
        </w:rPr>
      </w:pPr>
    </w:p>
    <w:p w14:paraId="45BDA7E7" w14:textId="77777777" w:rsidR="008051AB" w:rsidRDefault="008051AB" w:rsidP="008051AB">
      <w:pPr>
        <w:spacing w:line="360" w:lineRule="auto"/>
        <w:rPr>
          <w:rFonts w:ascii="Helvetica" w:hAnsi="Helvetica" w:cs="Helvetica"/>
        </w:rPr>
      </w:pPr>
    </w:p>
    <w:p w14:paraId="7F4FD841" w14:textId="77777777" w:rsidR="00ED4617" w:rsidRPr="00FE7220" w:rsidRDefault="00ED4617" w:rsidP="00FE7220">
      <w:pPr>
        <w:autoSpaceDE w:val="0"/>
        <w:autoSpaceDN w:val="0"/>
        <w:adjustRightInd w:val="0"/>
        <w:spacing w:line="360" w:lineRule="auto"/>
        <w:jc w:val="center"/>
        <w:rPr>
          <w:rFonts w:ascii="Helvetica" w:hAnsi="Helvetica" w:cs="Helvetica"/>
          <w:b/>
          <w:color w:val="000000"/>
          <w:lang w:eastAsia="de-DE"/>
        </w:rPr>
      </w:pPr>
      <w:r w:rsidRPr="00FE7220">
        <w:rPr>
          <w:rFonts w:ascii="Helvetica" w:hAnsi="Helvetica" w:cs="Helvetica"/>
          <w:b/>
          <w:color w:val="000000"/>
          <w:lang w:eastAsia="de-DE"/>
        </w:rPr>
        <w:t>Vereinbarung</w:t>
      </w:r>
    </w:p>
    <w:p w14:paraId="5C3393A2" w14:textId="77777777" w:rsidR="00FE7220" w:rsidRPr="00FE7220" w:rsidRDefault="00FE7220" w:rsidP="00FE7220">
      <w:pPr>
        <w:spacing w:line="360" w:lineRule="auto"/>
        <w:jc w:val="center"/>
        <w:rPr>
          <w:rFonts w:ascii="Helvetica" w:hAnsi="Helvetica" w:cs="Helvetica"/>
          <w:b/>
          <w:bCs/>
        </w:rPr>
      </w:pPr>
      <w:r w:rsidRPr="00FE7220">
        <w:rPr>
          <w:rFonts w:ascii="Helvetica" w:hAnsi="Helvetica" w:cs="Helvetica"/>
          <w:b/>
          <w:bCs/>
        </w:rPr>
        <w:t>Muster einer Datenschutzordnung</w:t>
      </w:r>
    </w:p>
    <w:p w14:paraId="41B38B23" w14:textId="77777777" w:rsidR="00FE7220" w:rsidRPr="00FE7220" w:rsidRDefault="00FE7220" w:rsidP="00FE7220">
      <w:pPr>
        <w:spacing w:line="360" w:lineRule="auto"/>
        <w:rPr>
          <w:rFonts w:ascii="Helvetica" w:hAnsi="Helvetica" w:cs="Helvetica"/>
          <w:b/>
          <w:bCs/>
        </w:rPr>
      </w:pPr>
    </w:p>
    <w:p w14:paraId="1FED9D07" w14:textId="77777777" w:rsidR="00FE7220" w:rsidRPr="00FE7220" w:rsidRDefault="00FE7220" w:rsidP="00FE7220">
      <w:pPr>
        <w:spacing w:line="360" w:lineRule="auto"/>
        <w:rPr>
          <w:rFonts w:ascii="Helvetica" w:hAnsi="Helvetica" w:cs="Helvetica"/>
        </w:rPr>
      </w:pPr>
    </w:p>
    <w:p w14:paraId="79ADCAD0" w14:textId="77777777" w:rsidR="00FE7220" w:rsidRPr="00FE7220" w:rsidRDefault="00FE7220" w:rsidP="00FE7220">
      <w:pPr>
        <w:spacing w:line="360" w:lineRule="auto"/>
        <w:rPr>
          <w:rFonts w:ascii="Helvetica" w:hAnsi="Helvetica" w:cs="Helvetica"/>
        </w:rPr>
      </w:pPr>
      <w:r w:rsidRPr="00FE7220">
        <w:rPr>
          <w:rFonts w:ascii="Helvetica" w:hAnsi="Helvetica" w:cs="Helvetica"/>
          <w:b/>
          <w:bCs/>
        </w:rPr>
        <w:t xml:space="preserve">Präambel </w:t>
      </w:r>
    </w:p>
    <w:p w14:paraId="1B4A9363" w14:textId="79BA8914" w:rsidR="00FE7220" w:rsidRPr="00FE7220" w:rsidRDefault="00FE7220" w:rsidP="00FE7220">
      <w:pPr>
        <w:spacing w:line="360" w:lineRule="auto"/>
        <w:rPr>
          <w:rFonts w:ascii="Helvetica" w:hAnsi="Helvetica" w:cs="Helvetica"/>
        </w:rPr>
      </w:pPr>
      <w:r w:rsidRPr="00FE7220">
        <w:rPr>
          <w:rFonts w:ascii="Helvetica" w:hAnsi="Helvetica" w:cs="Helvetica"/>
        </w:rPr>
        <w:t xml:space="preserve">Der ….. (Name des Vereins) verarbeitet in vielfacher Weise automatisiert personenbezogene Daten (z.B. im Rahmen der Vereinsverwaltung, der Organisation des …. (z.B. Sportbetriebs) , </w:t>
      </w:r>
      <w:r w:rsidR="00FB4D17">
        <w:rPr>
          <w:rFonts w:ascii="Helvetica" w:hAnsi="Helvetica" w:cs="Helvetica"/>
        </w:rPr>
        <w:t>d</w:t>
      </w:r>
      <w:r w:rsidRPr="00FE7220">
        <w:rPr>
          <w:rFonts w:ascii="Helvetica" w:hAnsi="Helvetica" w:cs="Helvetica"/>
        </w:rPr>
        <w:t xml:space="preserve">er Öffentlichkeitsarbeit des Vereins). Um die Vorgaben der EU-Datenschutz-Grundverordnung und des Bundesdatenschutzgesetzes zu erfüllen, Datenschutzverstöße zu vermeiden und einen einheitlichen Umgang mit personenbezogenen Daten innerhalb des Vereins zu gewährleisten, gibt sich der Verein die nachfolgende Datenschutzordnung. </w:t>
      </w:r>
    </w:p>
    <w:p w14:paraId="17050054" w14:textId="77777777" w:rsidR="00FE7220" w:rsidRPr="00FE7220" w:rsidRDefault="00FE7220" w:rsidP="00FE7220">
      <w:pPr>
        <w:spacing w:line="360" w:lineRule="auto"/>
        <w:rPr>
          <w:rFonts w:ascii="Helvetica" w:hAnsi="Helvetica" w:cs="Helvetica"/>
        </w:rPr>
      </w:pPr>
    </w:p>
    <w:p w14:paraId="35EA554E" w14:textId="77777777" w:rsidR="00FE7220" w:rsidRPr="00FE7220" w:rsidRDefault="00FE7220" w:rsidP="00FE7220">
      <w:pPr>
        <w:spacing w:line="360" w:lineRule="auto"/>
        <w:rPr>
          <w:rFonts w:ascii="Helvetica" w:hAnsi="Helvetica" w:cs="Helvetica"/>
        </w:rPr>
      </w:pPr>
      <w:r w:rsidRPr="00FE7220">
        <w:rPr>
          <w:rFonts w:ascii="Helvetica" w:hAnsi="Helvetica" w:cs="Helvetica"/>
          <w:b/>
          <w:bCs/>
        </w:rPr>
        <w:t xml:space="preserve">§ 1 Allgemeines </w:t>
      </w:r>
    </w:p>
    <w:p w14:paraId="79D7736A" w14:textId="77777777" w:rsidR="00FE7220" w:rsidRPr="00FE7220" w:rsidRDefault="00FE7220" w:rsidP="00FE7220">
      <w:pPr>
        <w:spacing w:line="360" w:lineRule="auto"/>
        <w:rPr>
          <w:rFonts w:ascii="Helvetica" w:hAnsi="Helvetica" w:cs="Helvetica"/>
        </w:rPr>
      </w:pPr>
      <w:r w:rsidRPr="00FE7220">
        <w:rPr>
          <w:rFonts w:ascii="Helvetica" w:hAnsi="Helvetica" w:cs="Helvetica"/>
        </w:rPr>
        <w:t xml:space="preserve">Der Verein verarbeitet personenbezogene Daten u.a. von Mitgliedern und Mitarbeitern sowohl automatisiert in EDV-Anlagen als auch nicht automatisiert in einem Dateisystem, z.B. in Form von ausgedruckten Listen. Darüber hinaus werden personenbezogene Daten im Internet veröffentlicht und an Dritte weitergeleitet oder Dritten offengelegt. In all diesen Fällen ist die EU-Datenschutz-Grundverordnung, das Bundesdatenschutzgesetz und diese Datenschutzordnung durch alle Personen im Verein, die personenbezogene Daten verarbeiten, zu beachten. </w:t>
      </w:r>
    </w:p>
    <w:p w14:paraId="5973A0CB" w14:textId="77777777" w:rsidR="00FE7220" w:rsidRPr="00FE7220" w:rsidRDefault="00FE7220" w:rsidP="00FE7220">
      <w:pPr>
        <w:spacing w:line="360" w:lineRule="auto"/>
        <w:rPr>
          <w:rFonts w:ascii="Helvetica" w:hAnsi="Helvetica" w:cs="Helvetica"/>
        </w:rPr>
      </w:pPr>
    </w:p>
    <w:p w14:paraId="43EC6C2E" w14:textId="77777777" w:rsidR="00FE7220" w:rsidRPr="00FE7220" w:rsidRDefault="00FE7220" w:rsidP="00FE7220">
      <w:pPr>
        <w:spacing w:line="360" w:lineRule="auto"/>
        <w:rPr>
          <w:rFonts w:ascii="Helvetica" w:hAnsi="Helvetica" w:cs="Helvetica"/>
        </w:rPr>
      </w:pPr>
      <w:r w:rsidRPr="00FE7220">
        <w:rPr>
          <w:rFonts w:ascii="Helvetica" w:hAnsi="Helvetica" w:cs="Helvetica"/>
          <w:b/>
          <w:bCs/>
        </w:rPr>
        <w:t xml:space="preserve">§ 2 Verarbeitung personenbezogener Daten der Mitglieder </w:t>
      </w:r>
    </w:p>
    <w:p w14:paraId="5FFEF1C8" w14:textId="77777777" w:rsidR="00FE7220" w:rsidRPr="00FE7220" w:rsidRDefault="00FE7220" w:rsidP="00FE7220">
      <w:pPr>
        <w:spacing w:line="360" w:lineRule="auto"/>
        <w:rPr>
          <w:rFonts w:ascii="Helvetica" w:hAnsi="Helvetica" w:cs="Helvetica"/>
        </w:rPr>
      </w:pPr>
      <w:r w:rsidRPr="00FE7220">
        <w:rPr>
          <w:rFonts w:ascii="Helvetica" w:hAnsi="Helvetica" w:cs="Helvetica"/>
        </w:rPr>
        <w:t xml:space="preserve">1. Der Verein verarbeitet die Daten unterschiedlicher Kategorien von Personen. Für jede Kategorie von betroffenen Personen wird im Verzeichnis der Verarbeitungstätigkeiten ein Einzelblatt angelegt. </w:t>
      </w:r>
    </w:p>
    <w:p w14:paraId="528E7406" w14:textId="77777777" w:rsidR="00FE7220" w:rsidRPr="00FE7220" w:rsidRDefault="00FE7220" w:rsidP="00FE7220">
      <w:pPr>
        <w:spacing w:line="360" w:lineRule="auto"/>
        <w:rPr>
          <w:rFonts w:ascii="Helvetica" w:hAnsi="Helvetica" w:cs="Helvetica"/>
        </w:rPr>
      </w:pPr>
    </w:p>
    <w:p w14:paraId="3E05F960" w14:textId="77777777" w:rsidR="00FE7220" w:rsidRPr="00FE7220" w:rsidRDefault="00FE7220" w:rsidP="00FE7220">
      <w:pPr>
        <w:spacing w:line="360" w:lineRule="auto"/>
        <w:rPr>
          <w:rFonts w:ascii="Helvetica" w:hAnsi="Helvetica" w:cs="Helvetica"/>
        </w:rPr>
      </w:pPr>
      <w:r w:rsidRPr="00FE7220">
        <w:rPr>
          <w:rFonts w:ascii="Helvetica" w:hAnsi="Helvetica" w:cs="Helvetica"/>
        </w:rPr>
        <w:t xml:space="preserve">2. Im Rahmen des Mitgliedschaftsverhältnisses verarbeitet der Verein insbesondere die folgenden Daten der Mitglieder: Geschlecht, Vorname, Nachname, Anschrift </w:t>
      </w:r>
      <w:r w:rsidRPr="00FE7220">
        <w:rPr>
          <w:rFonts w:ascii="Helvetica" w:hAnsi="Helvetica" w:cs="Helvetica"/>
        </w:rPr>
        <w:lastRenderedPageBreak/>
        <w:t xml:space="preserve">(Straße, Hausnummer, Postleitzahl, Ort), Geburtsdatum, Datum des Vereinsbeitritts, Abteilungs- und ggf. Mannschaftszugehörigkeit, Bankverbindung, ggf. die Namen und Kontaktdaten der gesetzlichen Vertreter, Telefonnummern und E-Mail-Adressen, ggf. Funktion im Verein, ggf. Haushalts- und Familienzugehörigkeit bei Zuordnung zum Familienbeitrag. </w:t>
      </w:r>
    </w:p>
    <w:p w14:paraId="063CA0A2" w14:textId="77777777" w:rsidR="00FE7220" w:rsidRPr="00FE7220" w:rsidRDefault="00FE7220" w:rsidP="00FE7220">
      <w:pPr>
        <w:spacing w:line="360" w:lineRule="auto"/>
        <w:rPr>
          <w:rFonts w:ascii="Helvetica" w:hAnsi="Helvetica" w:cs="Helvetica"/>
        </w:rPr>
      </w:pPr>
    </w:p>
    <w:p w14:paraId="5EEB28A3" w14:textId="77777777" w:rsidR="00FE7220" w:rsidRPr="00FE7220" w:rsidRDefault="00FE7220" w:rsidP="00FE7220">
      <w:pPr>
        <w:spacing w:line="360" w:lineRule="auto"/>
        <w:rPr>
          <w:rFonts w:ascii="Helvetica" w:hAnsi="Helvetica" w:cs="Helvetica"/>
        </w:rPr>
      </w:pPr>
      <w:r w:rsidRPr="00FE7220">
        <w:rPr>
          <w:rFonts w:ascii="Helvetica" w:hAnsi="Helvetica" w:cs="Helvetica"/>
          <w:highlight w:val="yellow"/>
        </w:rPr>
        <w:t>Für Sportvereine</w:t>
      </w:r>
    </w:p>
    <w:p w14:paraId="7E82E17C" w14:textId="77777777" w:rsidR="00FE7220" w:rsidRPr="00FE7220" w:rsidRDefault="00FE7220" w:rsidP="00FE7220">
      <w:pPr>
        <w:spacing w:line="360" w:lineRule="auto"/>
        <w:rPr>
          <w:rFonts w:ascii="Helvetica" w:hAnsi="Helvetica" w:cs="Helvetica"/>
        </w:rPr>
      </w:pPr>
      <w:r w:rsidRPr="00FE7220">
        <w:rPr>
          <w:rFonts w:ascii="Helvetica" w:hAnsi="Helvetica" w:cs="Helvetica"/>
        </w:rPr>
        <w:t xml:space="preserve">3. Im Rahmen der Zugehörigkeit zu den Landesverbänden, deren Sportarten im Verein betrieben werden, werden personenbezogene Daten der Mitglieder an diese weitergeleitet, soweit die Mitglieder eine Berechtigung zur Teilnahme am Wettkampfbetrieb der Verbände beantragen (z.B. Startpass, Spielerpass, Lizenz) und an solchen Veranstaltungen teilnehmen. </w:t>
      </w:r>
    </w:p>
    <w:p w14:paraId="7E113DF1" w14:textId="77777777" w:rsidR="00FE7220" w:rsidRPr="00FE7220" w:rsidRDefault="00FE7220" w:rsidP="00FE7220">
      <w:pPr>
        <w:spacing w:line="360" w:lineRule="auto"/>
        <w:rPr>
          <w:rFonts w:ascii="Helvetica" w:hAnsi="Helvetica" w:cs="Helvetica"/>
        </w:rPr>
      </w:pPr>
    </w:p>
    <w:p w14:paraId="768235F7" w14:textId="77777777" w:rsidR="00FE7220" w:rsidRPr="00FE7220" w:rsidRDefault="00FE7220" w:rsidP="00FE7220">
      <w:pPr>
        <w:spacing w:line="360" w:lineRule="auto"/>
        <w:rPr>
          <w:rFonts w:ascii="Helvetica" w:hAnsi="Helvetica" w:cs="Helvetica"/>
        </w:rPr>
      </w:pPr>
      <w:r w:rsidRPr="00FE7220">
        <w:rPr>
          <w:rFonts w:ascii="Helvetica" w:hAnsi="Helvetica" w:cs="Helvetica"/>
          <w:b/>
          <w:bCs/>
        </w:rPr>
        <w:t xml:space="preserve">§ 3 Datenverarbeitung im Rahmen der Öffentlichkeitsarbeit </w:t>
      </w:r>
    </w:p>
    <w:p w14:paraId="7C5D48D3" w14:textId="77777777" w:rsidR="00FE7220" w:rsidRPr="00FE7220" w:rsidRDefault="00FE7220" w:rsidP="00FE7220">
      <w:pPr>
        <w:spacing w:line="360" w:lineRule="auto"/>
        <w:rPr>
          <w:rFonts w:ascii="Helvetica" w:hAnsi="Helvetica" w:cs="Helvetica"/>
        </w:rPr>
      </w:pPr>
      <w:r w:rsidRPr="00FE7220">
        <w:rPr>
          <w:rFonts w:ascii="Helvetica" w:hAnsi="Helvetica" w:cs="Helvetica"/>
        </w:rPr>
        <w:t xml:space="preserve">1. Im Rahmen der Öffentlichkeitsarbeit über Vereinsaktivitäten werden personenbezogene Daten in Aushängen, in der Vereinszeitung und in Internetauftritten veröffentlicht und an die Presse weitergegeben. </w:t>
      </w:r>
    </w:p>
    <w:p w14:paraId="569581C9" w14:textId="72E303DF" w:rsidR="00FE7220" w:rsidRPr="00FE7220" w:rsidRDefault="00FE7220" w:rsidP="00FE7220">
      <w:pPr>
        <w:spacing w:line="360" w:lineRule="auto"/>
        <w:rPr>
          <w:rFonts w:ascii="Helvetica" w:hAnsi="Helvetica" w:cs="Helvetica"/>
        </w:rPr>
      </w:pPr>
    </w:p>
    <w:p w14:paraId="40A0E093" w14:textId="77777777" w:rsidR="00FE7220" w:rsidRPr="00FE7220" w:rsidRDefault="00FE7220" w:rsidP="00FE7220">
      <w:pPr>
        <w:spacing w:line="360" w:lineRule="auto"/>
        <w:rPr>
          <w:rFonts w:ascii="Helvetica" w:hAnsi="Helvetica" w:cs="Helvetica"/>
        </w:rPr>
      </w:pPr>
    </w:p>
    <w:p w14:paraId="76D43819" w14:textId="77777777" w:rsidR="00FE7220" w:rsidRPr="00FE7220" w:rsidRDefault="00FE7220" w:rsidP="00FE7220">
      <w:pPr>
        <w:spacing w:line="360" w:lineRule="auto"/>
        <w:rPr>
          <w:rFonts w:ascii="Helvetica" w:hAnsi="Helvetica" w:cs="Helvetica"/>
        </w:rPr>
      </w:pPr>
      <w:r w:rsidRPr="00FE7220">
        <w:rPr>
          <w:rFonts w:ascii="Helvetica" w:hAnsi="Helvetica" w:cs="Helvetica"/>
          <w:highlight w:val="yellow"/>
        </w:rPr>
        <w:t>Beispiel Sportvereine:</w:t>
      </w:r>
    </w:p>
    <w:p w14:paraId="467908F9" w14:textId="77777777" w:rsidR="00FE7220" w:rsidRPr="00FE7220" w:rsidRDefault="00FE7220" w:rsidP="00FE7220">
      <w:pPr>
        <w:spacing w:line="360" w:lineRule="auto"/>
        <w:rPr>
          <w:rFonts w:ascii="Helvetica" w:hAnsi="Helvetica" w:cs="Helvetica"/>
        </w:rPr>
      </w:pPr>
      <w:r w:rsidRPr="00FE7220">
        <w:rPr>
          <w:rFonts w:ascii="Helvetica" w:hAnsi="Helvetica" w:cs="Helvetica"/>
        </w:rPr>
        <w:t xml:space="preserve">2. Hierzu zählen insbesondere die Daten, die aus allgemein zugänglichen Quellen stammen: Teilnehmer an sportlichen Veranstaltungen, Mannschaftsaufstellung, Ergebnisse, Torschützen, Alter oder Geburtsjahrgang. </w:t>
      </w:r>
    </w:p>
    <w:p w14:paraId="2C5A15E5" w14:textId="77777777" w:rsidR="00FE7220" w:rsidRPr="00FE7220" w:rsidRDefault="00FE7220" w:rsidP="00FE7220">
      <w:pPr>
        <w:spacing w:line="360" w:lineRule="auto"/>
        <w:rPr>
          <w:rFonts w:ascii="Helvetica" w:hAnsi="Helvetica" w:cs="Helvetica"/>
        </w:rPr>
      </w:pPr>
    </w:p>
    <w:p w14:paraId="1706B914" w14:textId="77777777" w:rsidR="00FE7220" w:rsidRPr="00FE7220" w:rsidRDefault="00FE7220" w:rsidP="00FE7220">
      <w:pPr>
        <w:spacing w:line="360" w:lineRule="auto"/>
        <w:rPr>
          <w:rFonts w:ascii="Helvetica" w:hAnsi="Helvetica" w:cs="Helvetica"/>
        </w:rPr>
      </w:pPr>
      <w:r w:rsidRPr="00FE7220">
        <w:rPr>
          <w:rFonts w:ascii="Helvetica" w:hAnsi="Helvetica" w:cs="Helvetica"/>
        </w:rPr>
        <w:t xml:space="preserve">3. Die Veröffentlichung von Fotos und Videos, die außerhalb öffentlicher Veranstaltungen gemacht wurden, erfolgt ausschließlich auf Grundlage einer Einwilligung der abgebildeten Personen. </w:t>
      </w:r>
    </w:p>
    <w:p w14:paraId="77F6E14B" w14:textId="77777777" w:rsidR="00FE7220" w:rsidRPr="00FE7220" w:rsidRDefault="00FE7220" w:rsidP="00FE7220">
      <w:pPr>
        <w:spacing w:line="360" w:lineRule="auto"/>
        <w:rPr>
          <w:rFonts w:ascii="Helvetica" w:hAnsi="Helvetica" w:cs="Helvetica"/>
        </w:rPr>
      </w:pPr>
    </w:p>
    <w:p w14:paraId="552E00D1" w14:textId="54E6091D" w:rsidR="00FE7220" w:rsidRPr="00FE7220" w:rsidRDefault="00FE7220" w:rsidP="00FE7220">
      <w:pPr>
        <w:spacing w:line="360" w:lineRule="auto"/>
        <w:rPr>
          <w:rFonts w:ascii="Helvetica" w:hAnsi="Helvetica" w:cs="Helvetica"/>
        </w:rPr>
      </w:pPr>
      <w:r w:rsidRPr="00FE7220">
        <w:rPr>
          <w:rFonts w:ascii="Helvetica" w:hAnsi="Helvetica" w:cs="Helvetica"/>
        </w:rPr>
        <w:t>4. Auf der Internetseite des Vereins werden die Daten der Mitglieder des Vorstands, der Abteilungsleiterinnen und Abteilungsleiter und der Übungsleiterinnen und Übungsleiter mit Vorname, Nachname</w:t>
      </w:r>
      <w:r w:rsidR="00170350">
        <w:rPr>
          <w:rFonts w:ascii="Helvetica" w:hAnsi="Helvetica" w:cs="Helvetica"/>
        </w:rPr>
        <w:t xml:space="preserve"> und</w:t>
      </w:r>
      <w:r w:rsidRPr="00FE7220">
        <w:rPr>
          <w:rFonts w:ascii="Helvetica" w:hAnsi="Helvetica" w:cs="Helvetica"/>
        </w:rPr>
        <w:t xml:space="preserve"> Funktion</w:t>
      </w:r>
      <w:r w:rsidR="00170350">
        <w:rPr>
          <w:rFonts w:ascii="Helvetica" w:hAnsi="Helvetica" w:cs="Helvetica"/>
        </w:rPr>
        <w:t xml:space="preserve"> </w:t>
      </w:r>
      <w:r w:rsidRPr="00FE7220">
        <w:rPr>
          <w:rFonts w:ascii="Helvetica" w:hAnsi="Helvetica" w:cs="Helvetica"/>
        </w:rPr>
        <w:t xml:space="preserve">veröffentlicht. </w:t>
      </w:r>
    </w:p>
    <w:p w14:paraId="60E23474" w14:textId="77777777" w:rsidR="00FE7220" w:rsidRPr="00FE7220" w:rsidRDefault="00FE7220" w:rsidP="00FE7220">
      <w:pPr>
        <w:spacing w:line="360" w:lineRule="auto"/>
        <w:rPr>
          <w:rFonts w:ascii="Helvetica" w:hAnsi="Helvetica" w:cs="Helvetica"/>
        </w:rPr>
      </w:pPr>
    </w:p>
    <w:p w14:paraId="610340DF" w14:textId="77777777" w:rsidR="00FE7220" w:rsidRPr="00FE7220" w:rsidRDefault="00FE7220" w:rsidP="00FE7220">
      <w:pPr>
        <w:spacing w:line="360" w:lineRule="auto"/>
        <w:rPr>
          <w:rFonts w:ascii="Helvetica" w:hAnsi="Helvetica" w:cs="Helvetica"/>
        </w:rPr>
      </w:pPr>
      <w:r w:rsidRPr="00FE7220">
        <w:rPr>
          <w:rFonts w:ascii="Helvetica" w:hAnsi="Helvetica" w:cs="Helvetica"/>
          <w:b/>
          <w:bCs/>
        </w:rPr>
        <w:lastRenderedPageBreak/>
        <w:t xml:space="preserve">§ 4 Zuständigkeiten für die Datenverarbeitung im Verein </w:t>
      </w:r>
    </w:p>
    <w:p w14:paraId="54DC9915" w14:textId="77777777" w:rsidR="00FE7220" w:rsidRPr="00FE7220" w:rsidRDefault="00FE7220" w:rsidP="00FE7220">
      <w:pPr>
        <w:spacing w:line="360" w:lineRule="auto"/>
        <w:rPr>
          <w:rFonts w:ascii="Helvetica" w:hAnsi="Helvetica" w:cs="Helvetica"/>
        </w:rPr>
      </w:pPr>
      <w:r w:rsidRPr="00FE7220">
        <w:rPr>
          <w:rFonts w:ascii="Helvetica" w:hAnsi="Helvetica" w:cs="Helvetica"/>
        </w:rPr>
        <w:t>Verantwortlich für die Einhaltung der datenschutzrechtlichen Vorgaben ist der Vorstand nach § 26 BGB. Funktional ist die Aufgabe dem Ressort Allgemeine Verwaltung (</w:t>
      </w:r>
      <w:r w:rsidRPr="00FE7220">
        <w:rPr>
          <w:rFonts w:ascii="Helvetica" w:hAnsi="Helvetica" w:cs="Helvetica"/>
          <w:i/>
          <w:iCs/>
        </w:rPr>
        <w:t>alt: z.B. dem Geschäftsführer</w:t>
      </w:r>
      <w:r w:rsidRPr="00FE7220">
        <w:rPr>
          <w:rFonts w:ascii="Helvetica" w:hAnsi="Helvetica" w:cs="Helvetica"/>
        </w:rPr>
        <w:t xml:space="preserve">) zugeordnet, soweit die Satzung oder diese Ordnung nicht etwas Abweichendes regelt. </w:t>
      </w:r>
    </w:p>
    <w:p w14:paraId="2DE98DF3" w14:textId="77777777" w:rsidR="00FE7220" w:rsidRPr="00FE7220" w:rsidRDefault="00FE7220" w:rsidP="00FE7220">
      <w:pPr>
        <w:spacing w:line="360" w:lineRule="auto"/>
        <w:rPr>
          <w:rFonts w:ascii="Helvetica" w:hAnsi="Helvetica" w:cs="Helvetica"/>
        </w:rPr>
      </w:pPr>
    </w:p>
    <w:p w14:paraId="73F77C84" w14:textId="77777777" w:rsidR="00FE7220" w:rsidRPr="00FE7220" w:rsidRDefault="00FE7220" w:rsidP="00FE7220">
      <w:pPr>
        <w:spacing w:line="360" w:lineRule="auto"/>
        <w:rPr>
          <w:rFonts w:ascii="Helvetica" w:hAnsi="Helvetica" w:cs="Helvetica"/>
        </w:rPr>
      </w:pPr>
      <w:r w:rsidRPr="00FE7220">
        <w:rPr>
          <w:rFonts w:ascii="Helvetica" w:hAnsi="Helvetica" w:cs="Helvetica"/>
        </w:rPr>
        <w:t xml:space="preserve">Der Ressortleiter Allgemeine Verwaltung stellt sicher, dass Verzeichnisse der Verarbeitungstätigkeiten nach Art. 30 DSGVO geführt und die Informationspflichten nach Art. 13 und 14 DSGVO erfüllt werden. Er ist für die Beantwortung von Auskunftsverlangen von betroffenen Personen zuständig. </w:t>
      </w:r>
    </w:p>
    <w:p w14:paraId="7870BA9A" w14:textId="77777777" w:rsidR="00FE7220" w:rsidRPr="00FE7220" w:rsidRDefault="00FE7220" w:rsidP="00FE7220">
      <w:pPr>
        <w:spacing w:line="360" w:lineRule="auto"/>
        <w:rPr>
          <w:rFonts w:ascii="Helvetica" w:hAnsi="Helvetica" w:cs="Helvetica"/>
        </w:rPr>
      </w:pPr>
    </w:p>
    <w:p w14:paraId="17B3A075" w14:textId="77777777" w:rsidR="00FE7220" w:rsidRPr="00FE7220" w:rsidRDefault="00FE7220" w:rsidP="00FE7220">
      <w:pPr>
        <w:spacing w:line="360" w:lineRule="auto"/>
        <w:rPr>
          <w:rFonts w:ascii="Helvetica" w:hAnsi="Helvetica" w:cs="Helvetica"/>
        </w:rPr>
      </w:pPr>
      <w:r w:rsidRPr="00FE7220">
        <w:rPr>
          <w:rFonts w:ascii="Helvetica" w:hAnsi="Helvetica" w:cs="Helvetica"/>
          <w:b/>
          <w:bCs/>
        </w:rPr>
        <w:t xml:space="preserve">§ 5 Verwendung und Herausgabe von Mitgliederdaten und -listen </w:t>
      </w:r>
    </w:p>
    <w:p w14:paraId="611F5B61" w14:textId="77777777" w:rsidR="00FE7220" w:rsidRPr="00FE7220" w:rsidRDefault="00FE7220" w:rsidP="00FE7220">
      <w:pPr>
        <w:spacing w:line="360" w:lineRule="auto"/>
        <w:rPr>
          <w:rFonts w:ascii="Helvetica" w:hAnsi="Helvetica" w:cs="Helvetica"/>
        </w:rPr>
      </w:pPr>
      <w:r w:rsidRPr="00FE7220">
        <w:rPr>
          <w:rFonts w:ascii="Helvetica" w:hAnsi="Helvetica" w:cs="Helvetica"/>
        </w:rPr>
        <w:t xml:space="preserve">1. Listen von Mitgliedern oder Teilnehmern werden den jeweiligen Mitarbeiterinnen und Mitarbeitern im Verein (z.B. Vorstandsmitgliedern, Abteilungsleitern, Übungsleitern) insofern zur Verfügung gestellt, wie es die jeweilige Aufgabenstellung erfordert. Beim Umfang der dabei verwendeten personenbezogenen Daten ist das Gebot der Datensparsamkeit zu beachten. </w:t>
      </w:r>
    </w:p>
    <w:p w14:paraId="0B017EE5" w14:textId="77777777" w:rsidR="00FE7220" w:rsidRPr="00FE7220" w:rsidRDefault="00FE7220" w:rsidP="00FE7220">
      <w:pPr>
        <w:spacing w:line="360" w:lineRule="auto"/>
        <w:rPr>
          <w:rFonts w:ascii="Helvetica" w:hAnsi="Helvetica" w:cs="Helvetica"/>
        </w:rPr>
      </w:pPr>
    </w:p>
    <w:p w14:paraId="536DC4D2" w14:textId="77777777" w:rsidR="00FE7220" w:rsidRPr="00FE7220" w:rsidRDefault="00FE7220" w:rsidP="00FE7220">
      <w:pPr>
        <w:spacing w:line="360" w:lineRule="auto"/>
        <w:rPr>
          <w:rFonts w:ascii="Helvetica" w:hAnsi="Helvetica" w:cs="Helvetica"/>
        </w:rPr>
      </w:pPr>
      <w:r w:rsidRPr="00FE7220">
        <w:rPr>
          <w:rFonts w:ascii="Helvetica" w:hAnsi="Helvetica" w:cs="Helvetica"/>
        </w:rPr>
        <w:t xml:space="preserve">2. Personenbezogene Daten von Mitgliedern dürfen an andere Vereinsmitglieder nur herausgegeben werden, wenn die Einwilligung der betroffenen Person vorliegt. Die Nutzung von Teilnehmerlisten, in die sich die Teilnehmer von Versammlungen und anderen Veranstaltungen zum Beispiel zum Nachweis der Anwesenheit eintragen, gilt nicht als eine solche Herausgabe. </w:t>
      </w:r>
    </w:p>
    <w:p w14:paraId="35249DE2" w14:textId="77777777" w:rsidR="00FE7220" w:rsidRPr="00FE7220" w:rsidRDefault="00FE7220" w:rsidP="00FE7220">
      <w:pPr>
        <w:spacing w:line="360" w:lineRule="auto"/>
        <w:rPr>
          <w:rFonts w:ascii="Helvetica" w:hAnsi="Helvetica" w:cs="Helvetica"/>
        </w:rPr>
      </w:pPr>
    </w:p>
    <w:p w14:paraId="58C9A8AA" w14:textId="77777777" w:rsidR="00FE7220" w:rsidRPr="00FE7220" w:rsidRDefault="00FE7220" w:rsidP="00FE7220">
      <w:pPr>
        <w:spacing w:line="360" w:lineRule="auto"/>
        <w:rPr>
          <w:rFonts w:ascii="Helvetica" w:hAnsi="Helvetica" w:cs="Helvetica"/>
        </w:rPr>
      </w:pPr>
      <w:r w:rsidRPr="00FE7220">
        <w:rPr>
          <w:rFonts w:ascii="Helvetica" w:hAnsi="Helvetica" w:cs="Helvetica"/>
        </w:rPr>
        <w:t xml:space="preserve">3. Macht ein Mitglied glaubhaft, dass es eine Mitgliederliste zur Wahrnehmung satzungsgemäßer oder gesetzlicher Rechte benötigt (z.B. um die Einberufung einer Mitgliederversammlung im Rahmen des Minderheitenbegehrens zu beantragen), stellt der Vorstand eine Kopie der Mitgliederliste mit Vornamen, Nachnamen und Anschrift als Ausdruck oder als Datei zur Verfügung. Das Mitglied, welches das Minderheitenbegehren initiiert, hat vorher eine Versicherung abzugeben, dass diese Daten ausschließlich für diesen Zweck verwendet und nach der Verwendung vernichtet werden. </w:t>
      </w:r>
    </w:p>
    <w:p w14:paraId="4B585920" w14:textId="77777777" w:rsidR="00FE7220" w:rsidRPr="00FE7220" w:rsidRDefault="00FE7220" w:rsidP="00FE7220">
      <w:pPr>
        <w:spacing w:line="360" w:lineRule="auto"/>
        <w:rPr>
          <w:rFonts w:ascii="Helvetica" w:hAnsi="Helvetica" w:cs="Helvetica"/>
        </w:rPr>
      </w:pPr>
    </w:p>
    <w:p w14:paraId="175FF286" w14:textId="77777777" w:rsidR="00FE7220" w:rsidRPr="00FE7220" w:rsidRDefault="00FE7220" w:rsidP="00FE7220">
      <w:pPr>
        <w:spacing w:line="360" w:lineRule="auto"/>
        <w:rPr>
          <w:rFonts w:ascii="Helvetica" w:hAnsi="Helvetica" w:cs="Helvetica"/>
        </w:rPr>
      </w:pPr>
      <w:r w:rsidRPr="00FE7220">
        <w:rPr>
          <w:rFonts w:ascii="Helvetica" w:hAnsi="Helvetica" w:cs="Helvetica"/>
          <w:b/>
          <w:bCs/>
        </w:rPr>
        <w:t xml:space="preserve">§ 6 Kommunikation per E-Mail </w:t>
      </w:r>
    </w:p>
    <w:p w14:paraId="56E7C69C" w14:textId="77777777" w:rsidR="00FE7220" w:rsidRPr="00FE7220" w:rsidRDefault="00FE7220" w:rsidP="00FE7220">
      <w:pPr>
        <w:spacing w:line="360" w:lineRule="auto"/>
        <w:rPr>
          <w:rFonts w:ascii="Helvetica" w:hAnsi="Helvetica" w:cs="Helvetica"/>
        </w:rPr>
      </w:pPr>
      <w:r w:rsidRPr="00FE7220">
        <w:rPr>
          <w:rFonts w:ascii="Helvetica" w:hAnsi="Helvetica" w:cs="Helvetica"/>
        </w:rPr>
        <w:t xml:space="preserve">1. Für die Kommunikation per E-Mail richtet der Verein einen vereinseigenen E-Mail-Account ein, der im Rahmen der vereinsinternen Kommunikation ausschließlich zu nutzen ist. </w:t>
      </w:r>
    </w:p>
    <w:p w14:paraId="6D35E26E" w14:textId="77777777" w:rsidR="00FE7220" w:rsidRPr="00FE7220" w:rsidRDefault="00FE7220" w:rsidP="00FE7220">
      <w:pPr>
        <w:spacing w:line="360" w:lineRule="auto"/>
        <w:rPr>
          <w:rFonts w:ascii="Helvetica" w:hAnsi="Helvetica" w:cs="Helvetica"/>
        </w:rPr>
      </w:pPr>
    </w:p>
    <w:p w14:paraId="473C7DBD" w14:textId="77777777" w:rsidR="00FE7220" w:rsidRPr="00FE7220" w:rsidRDefault="00FE7220" w:rsidP="00FE7220">
      <w:pPr>
        <w:spacing w:line="360" w:lineRule="auto"/>
        <w:rPr>
          <w:rFonts w:ascii="Helvetica" w:hAnsi="Helvetica" w:cs="Helvetica"/>
        </w:rPr>
      </w:pPr>
      <w:r w:rsidRPr="00FE7220">
        <w:rPr>
          <w:rFonts w:ascii="Helvetica" w:hAnsi="Helvetica" w:cs="Helvetica"/>
        </w:rPr>
        <w:t xml:space="preserve">2. Beim Versand von E-Mails an eine Vielzahl von Personen, die nicht in einem ständigen Kontakt per E-Mail untereinander stehen und/oder deren private E-Mail-Accounts verwendet werden, sind die E-Mail-Adressen als „bcc“ zu versenden. </w:t>
      </w:r>
    </w:p>
    <w:p w14:paraId="76B08529" w14:textId="77777777" w:rsidR="00FE7220" w:rsidRPr="00FE7220" w:rsidRDefault="00FE7220" w:rsidP="00FE7220">
      <w:pPr>
        <w:spacing w:line="360" w:lineRule="auto"/>
        <w:rPr>
          <w:rFonts w:ascii="Helvetica" w:hAnsi="Helvetica" w:cs="Helvetica"/>
        </w:rPr>
      </w:pPr>
    </w:p>
    <w:p w14:paraId="6CF17D5D" w14:textId="77777777" w:rsidR="00FE7220" w:rsidRPr="00FE7220" w:rsidRDefault="00FE7220" w:rsidP="00FE7220">
      <w:pPr>
        <w:spacing w:line="360" w:lineRule="auto"/>
        <w:rPr>
          <w:rFonts w:ascii="Helvetica" w:hAnsi="Helvetica" w:cs="Helvetica"/>
        </w:rPr>
      </w:pPr>
      <w:r w:rsidRPr="00FE7220">
        <w:rPr>
          <w:rFonts w:ascii="Helvetica" w:hAnsi="Helvetica" w:cs="Helvetica"/>
          <w:b/>
          <w:bCs/>
        </w:rPr>
        <w:t xml:space="preserve">§ 7 Verpflichtung auf die Vertraulichkeit </w:t>
      </w:r>
    </w:p>
    <w:p w14:paraId="07634237" w14:textId="77777777" w:rsidR="00FE7220" w:rsidRPr="00FE7220" w:rsidRDefault="00FE7220" w:rsidP="00FE7220">
      <w:pPr>
        <w:spacing w:line="360" w:lineRule="auto"/>
        <w:rPr>
          <w:rFonts w:ascii="Helvetica" w:hAnsi="Helvetica" w:cs="Helvetica"/>
        </w:rPr>
      </w:pPr>
      <w:r w:rsidRPr="00FE7220">
        <w:rPr>
          <w:rFonts w:ascii="Helvetica" w:hAnsi="Helvetica" w:cs="Helvetica"/>
        </w:rPr>
        <w:t xml:space="preserve">Alle Mitarbeiterinnen und Mitarbeiter im Verein, die Umgang mit personenbezogenen Daten haben (z.B. Mitglieder des Vorstands, Abteilungsleiterinnen und Abteilungsleiter, Übungsleiterinnen und Übungsleiter), sind auf den vertraulichen Umgang mit personenbezogenen Daten zu verpflichten. </w:t>
      </w:r>
    </w:p>
    <w:p w14:paraId="05EFDAFA" w14:textId="77777777" w:rsidR="00FE7220" w:rsidRPr="00FE7220" w:rsidRDefault="00FE7220" w:rsidP="00FE7220">
      <w:pPr>
        <w:spacing w:line="360" w:lineRule="auto"/>
        <w:rPr>
          <w:rFonts w:ascii="Helvetica" w:hAnsi="Helvetica" w:cs="Helvetica"/>
        </w:rPr>
      </w:pPr>
    </w:p>
    <w:p w14:paraId="5DB055A0" w14:textId="77777777" w:rsidR="00FE7220" w:rsidRPr="00FE7220" w:rsidRDefault="00FE7220" w:rsidP="00FE7220">
      <w:pPr>
        <w:spacing w:line="360" w:lineRule="auto"/>
        <w:rPr>
          <w:rFonts w:ascii="Helvetica" w:hAnsi="Helvetica" w:cs="Helvetica"/>
        </w:rPr>
      </w:pPr>
      <w:r w:rsidRPr="00FE7220">
        <w:rPr>
          <w:rFonts w:ascii="Helvetica" w:hAnsi="Helvetica" w:cs="Helvetica"/>
          <w:b/>
          <w:bCs/>
        </w:rPr>
        <w:t xml:space="preserve">§ 8 Datenschutzbeauftragter </w:t>
      </w:r>
    </w:p>
    <w:p w14:paraId="50D1CCCA" w14:textId="7C07785D" w:rsidR="00FE7220" w:rsidRPr="00FE7220" w:rsidRDefault="00FE7220" w:rsidP="00FE7220">
      <w:pPr>
        <w:spacing w:line="360" w:lineRule="auto"/>
        <w:rPr>
          <w:rFonts w:ascii="Helvetica" w:hAnsi="Helvetica" w:cs="Helvetica"/>
        </w:rPr>
      </w:pPr>
      <w:r w:rsidRPr="00FE7220">
        <w:rPr>
          <w:rFonts w:ascii="Helvetica" w:hAnsi="Helvetica" w:cs="Helvetica"/>
        </w:rPr>
        <w:t xml:space="preserve">Da im Verein in der Regel mindestens </w:t>
      </w:r>
      <w:r w:rsidR="00E05E1D">
        <w:rPr>
          <w:rFonts w:ascii="Helvetica" w:hAnsi="Helvetica" w:cs="Helvetica"/>
        </w:rPr>
        <w:t>20</w:t>
      </w:r>
      <w:r w:rsidRPr="00FE7220">
        <w:rPr>
          <w:rFonts w:ascii="Helvetica" w:hAnsi="Helvetica" w:cs="Helvetica"/>
        </w:rPr>
        <w:t xml:space="preserve"> Personen ständig mit der automatisierten Verarbeitung personenbezogener Daten beschäftigt sind, hat der Verein einen Datenschutzbeauftragten zu benennen. Die Auswahl und Benennung obliegt dem Vorstand nach § 26 BGB. Der Vorstand hat sicherzustellen, dass die benannte Person über die erforderliche Fachkunde verfügt. Vorrangig ist ein interner Datenschutzbeauftragter zu benennen. Ist aus den Reihen der Mitgliedschaft keine Person bereit, diese Funktion im Rahmen eines Ehrenamtes zu übernehmen, hat der Vorstand nach § 26 BGB einen externen Datenschutzbeauftragten auf der Basis eines Dienstvertrages zu beauftragen. </w:t>
      </w:r>
    </w:p>
    <w:p w14:paraId="1BAA5047" w14:textId="77777777" w:rsidR="00FE7220" w:rsidRPr="00FE7220" w:rsidRDefault="00FE7220" w:rsidP="00FE7220">
      <w:pPr>
        <w:spacing w:line="360" w:lineRule="auto"/>
        <w:rPr>
          <w:rFonts w:ascii="Helvetica" w:hAnsi="Helvetica" w:cs="Helvetica"/>
        </w:rPr>
      </w:pPr>
      <w:r w:rsidRPr="00FE7220">
        <w:rPr>
          <w:rFonts w:ascii="Helvetica" w:hAnsi="Helvetica" w:cs="Helvetica"/>
        </w:rPr>
        <w:t>(</w:t>
      </w:r>
      <w:r w:rsidRPr="00FE7220">
        <w:rPr>
          <w:rFonts w:ascii="Helvetica" w:hAnsi="Helvetica" w:cs="Helvetica"/>
          <w:i/>
          <w:iCs/>
        </w:rPr>
        <w:t>Alternative: Begründung, aus welchen Gründen der Verein derzeit keinen Datenschutzbeauftragten zu bestellen hat</w:t>
      </w:r>
      <w:r w:rsidRPr="00FE7220">
        <w:rPr>
          <w:rFonts w:ascii="Helvetica" w:hAnsi="Helvetica" w:cs="Helvetica"/>
        </w:rPr>
        <w:t xml:space="preserve">). </w:t>
      </w:r>
    </w:p>
    <w:p w14:paraId="6FD68709" w14:textId="0A186F1C" w:rsidR="00FE7220" w:rsidRDefault="00FE7220" w:rsidP="00FE7220">
      <w:pPr>
        <w:spacing w:line="360" w:lineRule="auto"/>
        <w:rPr>
          <w:rFonts w:ascii="Helvetica" w:hAnsi="Helvetica" w:cs="Helvetica"/>
        </w:rPr>
      </w:pPr>
    </w:p>
    <w:p w14:paraId="666B4AA1" w14:textId="77777777" w:rsidR="00FE7220" w:rsidRPr="00FE7220" w:rsidRDefault="00FE7220" w:rsidP="00FE7220">
      <w:pPr>
        <w:spacing w:line="360" w:lineRule="auto"/>
        <w:rPr>
          <w:rFonts w:ascii="Helvetica" w:hAnsi="Helvetica" w:cs="Helvetica"/>
        </w:rPr>
      </w:pPr>
    </w:p>
    <w:p w14:paraId="14075CE8" w14:textId="77777777" w:rsidR="00FE7220" w:rsidRPr="00FE7220" w:rsidRDefault="00FE7220" w:rsidP="00FE7220">
      <w:pPr>
        <w:spacing w:line="360" w:lineRule="auto"/>
        <w:rPr>
          <w:rFonts w:ascii="Helvetica" w:hAnsi="Helvetica" w:cs="Helvetica"/>
        </w:rPr>
      </w:pPr>
      <w:r w:rsidRPr="00FE7220">
        <w:rPr>
          <w:rFonts w:ascii="Helvetica" w:hAnsi="Helvetica" w:cs="Helvetica"/>
          <w:b/>
          <w:bCs/>
        </w:rPr>
        <w:t xml:space="preserve">§ 9 Einrichtung und Unterhaltung von Internetauftritten </w:t>
      </w:r>
    </w:p>
    <w:p w14:paraId="7983F4D6" w14:textId="77777777" w:rsidR="00FE7220" w:rsidRPr="00FE7220" w:rsidRDefault="00FE7220" w:rsidP="00FE7220">
      <w:pPr>
        <w:spacing w:line="360" w:lineRule="auto"/>
        <w:rPr>
          <w:rFonts w:ascii="Helvetica" w:hAnsi="Helvetica" w:cs="Helvetica"/>
        </w:rPr>
      </w:pPr>
      <w:r w:rsidRPr="00FE7220">
        <w:rPr>
          <w:rFonts w:ascii="Helvetica" w:hAnsi="Helvetica" w:cs="Helvetica"/>
        </w:rPr>
        <w:lastRenderedPageBreak/>
        <w:t xml:space="preserve">1. Der Verein unterhält zentrale Auftritte für den Gesamtverein. Die Einrichtung und Unterhaltung von Auftritten im Internet obliegt dem Ressortleiter Öffentlichkeitsarbeit. Änderungen dürfen ausschließlich durch den Ressortleiter Öffentlichkeitsarbeit, den Ressortleiter Allgemeine Verwaltung und den Administrator vorgenommen werden. </w:t>
      </w:r>
    </w:p>
    <w:p w14:paraId="5654BDA9" w14:textId="77777777" w:rsidR="00FE7220" w:rsidRPr="00FE7220" w:rsidRDefault="00FE7220" w:rsidP="00FE7220">
      <w:pPr>
        <w:spacing w:line="360" w:lineRule="auto"/>
        <w:rPr>
          <w:rFonts w:ascii="Helvetica" w:hAnsi="Helvetica" w:cs="Helvetica"/>
        </w:rPr>
      </w:pPr>
    </w:p>
    <w:p w14:paraId="0BFCE96B" w14:textId="77777777" w:rsidR="00FE7220" w:rsidRPr="00FE7220" w:rsidRDefault="00FE7220" w:rsidP="00FE7220">
      <w:pPr>
        <w:spacing w:line="360" w:lineRule="auto"/>
        <w:rPr>
          <w:rFonts w:ascii="Helvetica" w:hAnsi="Helvetica" w:cs="Helvetica"/>
        </w:rPr>
      </w:pPr>
      <w:r w:rsidRPr="00FE7220">
        <w:rPr>
          <w:rFonts w:ascii="Helvetica" w:hAnsi="Helvetica" w:cs="Helvetica"/>
        </w:rPr>
        <w:t xml:space="preserve">2. Der Ressortleiter Öffentlichkeitsarbeit ist für die Einhaltung der Datenschutzbestimmungen im Zusammenhang mit Online-Auftritten verantwortlich. </w:t>
      </w:r>
    </w:p>
    <w:p w14:paraId="00936C5E" w14:textId="77777777" w:rsidR="00FE7220" w:rsidRPr="00FE7220" w:rsidRDefault="00FE7220" w:rsidP="00FE7220">
      <w:pPr>
        <w:spacing w:line="360" w:lineRule="auto"/>
        <w:rPr>
          <w:rFonts w:ascii="Helvetica" w:hAnsi="Helvetica" w:cs="Helvetica"/>
        </w:rPr>
      </w:pPr>
    </w:p>
    <w:p w14:paraId="32B0F1FE" w14:textId="77777777" w:rsidR="00FE7220" w:rsidRPr="00FE7220" w:rsidRDefault="00FE7220" w:rsidP="00FE7220">
      <w:pPr>
        <w:spacing w:line="360" w:lineRule="auto"/>
        <w:rPr>
          <w:rFonts w:ascii="Helvetica" w:hAnsi="Helvetica" w:cs="Helvetica"/>
        </w:rPr>
      </w:pPr>
      <w:r w:rsidRPr="00FE7220">
        <w:rPr>
          <w:rFonts w:ascii="Helvetica" w:hAnsi="Helvetica" w:cs="Helvetica"/>
        </w:rPr>
        <w:t xml:space="preserve">3. Abteilungen, Gruppen und Mannschaften bedürfen für die Einrichtung eigener Internetauftritte (z.B. Homepage, Facebook, Twitter) der ausdrücklichen Genehmigung des Ressortleiters Öffentlichkeitsarbeit. Für den Betrieb eines Internetauftritts haben die Abteilungen, Gruppen und Mannschaften Verantwortliche zu benennen, denen gegenüber der Ressortleiter Öffentlichkeitsarbeit weisungsbefugt ist. Bei Verstößen gegen datenschutzrechtliche Vorgaben und Missachtung von Weisungen des Ressortleiters Öffentlichkeitsarbeit, kann der Vorstand nach § 26 BGB die Genehmigung für den Betrieb eines Internetauftritts widerrufen. Die Entscheidung des Vorstands nach § 26 BGB ist unanfechtbar. </w:t>
      </w:r>
    </w:p>
    <w:p w14:paraId="49407EAE" w14:textId="77777777" w:rsidR="00FE7220" w:rsidRPr="00FE7220" w:rsidRDefault="00FE7220" w:rsidP="00FE7220">
      <w:pPr>
        <w:spacing w:line="360" w:lineRule="auto"/>
        <w:rPr>
          <w:rFonts w:ascii="Helvetica" w:hAnsi="Helvetica" w:cs="Helvetica"/>
        </w:rPr>
      </w:pPr>
    </w:p>
    <w:p w14:paraId="4A48C3A5" w14:textId="77777777" w:rsidR="00FE7220" w:rsidRPr="00FE7220" w:rsidRDefault="00FE7220" w:rsidP="00FE7220">
      <w:pPr>
        <w:spacing w:line="360" w:lineRule="auto"/>
        <w:rPr>
          <w:rFonts w:ascii="Helvetica" w:hAnsi="Helvetica" w:cs="Helvetica"/>
        </w:rPr>
      </w:pPr>
      <w:r w:rsidRPr="00FE7220">
        <w:rPr>
          <w:rFonts w:ascii="Helvetica" w:hAnsi="Helvetica" w:cs="Helvetica"/>
          <w:b/>
          <w:bCs/>
        </w:rPr>
        <w:t xml:space="preserve">§ 10 Verstöße gegen datenschutzrechtliche Vorgaben und diese Ordnung </w:t>
      </w:r>
    </w:p>
    <w:p w14:paraId="16DC7CB7" w14:textId="103240C9" w:rsidR="00FE7220" w:rsidRPr="00FE7220" w:rsidRDefault="00FE7220" w:rsidP="00FE7220">
      <w:pPr>
        <w:spacing w:line="360" w:lineRule="auto"/>
        <w:rPr>
          <w:rFonts w:ascii="Helvetica" w:hAnsi="Helvetica" w:cs="Helvetica"/>
        </w:rPr>
      </w:pPr>
      <w:r w:rsidRPr="00FE7220">
        <w:rPr>
          <w:rFonts w:ascii="Helvetica" w:hAnsi="Helvetica" w:cs="Helvetica"/>
        </w:rPr>
        <w:t xml:space="preserve">1. Alle Mitarbeiterinnen und Mitarbeiter des Vereins dürfen nur im Rahmen ihrer jeweiligen Befugnisse Daten verarbeiten. Eine eigenmächtige Datenerhebung, -nutzung oder –weitergabe ist untersagt. </w:t>
      </w:r>
    </w:p>
    <w:p w14:paraId="23A937A6" w14:textId="77777777" w:rsidR="00FE7220" w:rsidRPr="00FE7220" w:rsidRDefault="00FE7220" w:rsidP="00FE7220">
      <w:pPr>
        <w:spacing w:line="360" w:lineRule="auto"/>
        <w:rPr>
          <w:rFonts w:ascii="Helvetica" w:hAnsi="Helvetica" w:cs="Helvetica"/>
        </w:rPr>
      </w:pPr>
    </w:p>
    <w:p w14:paraId="2DC89381" w14:textId="77777777" w:rsidR="00FE7220" w:rsidRPr="00FE7220" w:rsidRDefault="00FE7220" w:rsidP="00FE7220">
      <w:pPr>
        <w:spacing w:line="360" w:lineRule="auto"/>
        <w:rPr>
          <w:rFonts w:ascii="Helvetica" w:hAnsi="Helvetica" w:cs="Helvetica"/>
        </w:rPr>
      </w:pPr>
      <w:r w:rsidRPr="00FE7220">
        <w:rPr>
          <w:rFonts w:ascii="Helvetica" w:hAnsi="Helvetica" w:cs="Helvetica"/>
        </w:rPr>
        <w:t xml:space="preserve">2. Verstöße gegen allgemeine datenschutzrechtliche Vorgaben und insbesondere gegen diese Datenschutzordnung können gemäß den Sanktionsmitteln, wie sie in der Satzung vorgesehen sind, geahndet werden. </w:t>
      </w:r>
    </w:p>
    <w:p w14:paraId="02CF782F" w14:textId="77777777" w:rsidR="00FE7220" w:rsidRPr="00FE7220" w:rsidRDefault="00FE7220" w:rsidP="00FE7220">
      <w:pPr>
        <w:spacing w:line="360" w:lineRule="auto"/>
        <w:rPr>
          <w:rFonts w:ascii="Helvetica" w:hAnsi="Helvetica" w:cs="Helvetica"/>
        </w:rPr>
      </w:pPr>
    </w:p>
    <w:p w14:paraId="6C425F04" w14:textId="77777777" w:rsidR="00FE7220" w:rsidRPr="00FE7220" w:rsidRDefault="00FE7220" w:rsidP="00FE7220">
      <w:pPr>
        <w:spacing w:line="360" w:lineRule="auto"/>
        <w:rPr>
          <w:rFonts w:ascii="Helvetica" w:hAnsi="Helvetica" w:cs="Helvetica"/>
        </w:rPr>
      </w:pPr>
      <w:r w:rsidRPr="00FE7220">
        <w:rPr>
          <w:rFonts w:ascii="Helvetica" w:hAnsi="Helvetica" w:cs="Helvetica"/>
          <w:b/>
          <w:bCs/>
        </w:rPr>
        <w:t xml:space="preserve">§ 11 Inkrafttreten </w:t>
      </w:r>
    </w:p>
    <w:p w14:paraId="27EEA45A" w14:textId="77777777" w:rsidR="00FE7220" w:rsidRDefault="00FE7220" w:rsidP="00FE7220">
      <w:pPr>
        <w:spacing w:line="360" w:lineRule="auto"/>
        <w:rPr>
          <w:rFonts w:ascii="Helvetica" w:hAnsi="Helvetica" w:cs="Helvetica"/>
        </w:rPr>
      </w:pPr>
      <w:r w:rsidRPr="00FE7220">
        <w:rPr>
          <w:rFonts w:ascii="Helvetica" w:hAnsi="Helvetica" w:cs="Helvetica"/>
        </w:rPr>
        <w:t>Diese Datenschutzordnung wurde durch den Gesamtvorstand des Vereins am 25.05.2018 beschlossen und tritt mit Veröffentlichung auf der Homepage des Vereins in Kraf</w:t>
      </w:r>
      <w:r>
        <w:rPr>
          <w:rFonts w:ascii="Helvetica" w:hAnsi="Helvetica" w:cs="Helvetica"/>
        </w:rPr>
        <w:t>t.</w:t>
      </w:r>
    </w:p>
    <w:p w14:paraId="58D35837" w14:textId="42CC0528" w:rsidR="00FE7220" w:rsidRPr="00FE7220" w:rsidRDefault="00FE7220" w:rsidP="00FE7220">
      <w:pPr>
        <w:spacing w:line="360" w:lineRule="auto"/>
        <w:rPr>
          <w:rFonts w:ascii="Helvetica" w:hAnsi="Helvetica" w:cs="Helvetica"/>
        </w:rPr>
      </w:pPr>
      <w:r w:rsidRPr="00FE7220">
        <w:rPr>
          <w:rFonts w:ascii="Helvetica" w:hAnsi="Helvetica" w:cs="Helvetica"/>
        </w:rPr>
        <w:t xml:space="preserve">Quelle: </w:t>
      </w:r>
    </w:p>
    <w:p w14:paraId="3EEC23C0" w14:textId="427CC4DF" w:rsidR="00FE7220" w:rsidRDefault="00FE7220" w:rsidP="00FE7220">
      <w:pPr>
        <w:spacing w:line="360" w:lineRule="auto"/>
        <w:rPr>
          <w:rFonts w:ascii="Helvetica" w:hAnsi="Helvetica" w:cs="Helvetica"/>
        </w:rPr>
      </w:pPr>
      <w:r w:rsidRPr="00FE7220">
        <w:rPr>
          <w:rFonts w:ascii="Helvetica" w:hAnsi="Helvetica" w:cs="Helvetica"/>
        </w:rPr>
        <w:lastRenderedPageBreak/>
        <w:t xml:space="preserve">Unter Verwendung der Muster-Vorlage des Landessportbund Nordrhein-Westfalen e.V. </w:t>
      </w:r>
    </w:p>
    <w:p w14:paraId="47997089" w14:textId="77777777" w:rsidR="00FE7220" w:rsidRDefault="00FE7220">
      <w:pPr>
        <w:rPr>
          <w:rFonts w:ascii="Helvetica" w:hAnsi="Helvetica" w:cs="Helvetica"/>
        </w:rPr>
      </w:pPr>
      <w:r>
        <w:rPr>
          <w:rFonts w:ascii="Helvetica" w:hAnsi="Helvetica" w:cs="Helvetica"/>
        </w:rPr>
        <w:br w:type="page"/>
      </w:r>
    </w:p>
    <w:p w14:paraId="3FB5F4CA" w14:textId="77777777" w:rsidR="00FE7220" w:rsidRPr="00FE7220" w:rsidRDefault="00FE7220" w:rsidP="00FE7220">
      <w:pPr>
        <w:spacing w:line="360" w:lineRule="auto"/>
        <w:rPr>
          <w:rFonts w:ascii="Helvetica" w:hAnsi="Helvetica" w:cs="Helvetica"/>
        </w:rPr>
      </w:pPr>
    </w:p>
    <w:p w14:paraId="4689891F" w14:textId="77777777" w:rsidR="00ED4617" w:rsidRPr="004A733C" w:rsidRDefault="00ED4617" w:rsidP="00ED4617">
      <w:pPr>
        <w:autoSpaceDE w:val="0"/>
        <w:autoSpaceDN w:val="0"/>
        <w:adjustRightInd w:val="0"/>
        <w:rPr>
          <w:color w:val="000000"/>
          <w:lang w:eastAsia="de-DE"/>
        </w:rPr>
      </w:pPr>
    </w:p>
    <w:p w14:paraId="255E4CDF" w14:textId="77777777" w:rsidR="00ED4617" w:rsidRPr="002C431B" w:rsidRDefault="00ED4617" w:rsidP="00ED4617"/>
    <w:p w14:paraId="1F6E0752" w14:textId="77777777" w:rsidR="0094202C" w:rsidRPr="0094202C" w:rsidRDefault="0094202C" w:rsidP="0094202C">
      <w:pPr>
        <w:rPr>
          <w:rFonts w:ascii="Helvetica" w:hAnsi="Helvetica" w:cs="Helvetica"/>
        </w:rPr>
      </w:pPr>
    </w:p>
    <w:p w14:paraId="5774ABC8" w14:textId="77777777" w:rsidR="0094202C" w:rsidRPr="0094202C" w:rsidRDefault="0094202C" w:rsidP="0094202C">
      <w:pPr>
        <w:rPr>
          <w:rFonts w:ascii="Helvetica" w:hAnsi="Helvetica" w:cs="Helvetica"/>
        </w:rPr>
      </w:pPr>
    </w:p>
    <w:p w14:paraId="4D9F6272" w14:textId="127363A8" w:rsidR="00465A7B" w:rsidRPr="00CA4FB0" w:rsidRDefault="00465A7B" w:rsidP="001035BA">
      <w:pPr>
        <w:spacing w:line="276" w:lineRule="auto"/>
        <w:rPr>
          <w:rFonts w:ascii="Helvetica" w:hAnsi="Helvetica" w:cs="Helvetica"/>
          <w:b/>
          <w:color w:val="6D8E43"/>
          <w:sz w:val="32"/>
          <w:szCs w:val="32"/>
        </w:rPr>
      </w:pPr>
      <w:r w:rsidRPr="0094176D">
        <w:rPr>
          <w:rFonts w:ascii="Helvetica" w:hAnsi="Helvetica" w:cs="Helvetica"/>
          <w:b/>
          <w:color w:val="244061"/>
        </w:rPr>
        <w:br/>
      </w:r>
    </w:p>
    <w:p w14:paraId="516D5F3D" w14:textId="5D8F28F5" w:rsidR="00465A7B" w:rsidRPr="00434B5C" w:rsidRDefault="00465A7B" w:rsidP="00465A7B">
      <w:pPr>
        <w:rPr>
          <w:rFonts w:ascii="Helvetica" w:hAnsi="Helvetica" w:cs="Helvetica"/>
        </w:rPr>
      </w:pPr>
    </w:p>
    <w:p w14:paraId="6BEB917B" w14:textId="77777777" w:rsidR="00465A7B" w:rsidRDefault="00465A7B" w:rsidP="00465A7B">
      <w:pPr>
        <w:rPr>
          <w:rFonts w:ascii="Helvetica" w:hAnsi="Helvetica" w:cs="Helvetica"/>
        </w:rPr>
      </w:pPr>
    </w:p>
    <w:p w14:paraId="47391238" w14:textId="77777777" w:rsidR="00465A7B" w:rsidRDefault="00465A7B" w:rsidP="00465A7B">
      <w:pPr>
        <w:jc w:val="center"/>
        <w:rPr>
          <w:rFonts w:ascii="Helvetica" w:hAnsi="Helvetica" w:cs="Helvetica"/>
        </w:rPr>
      </w:pPr>
    </w:p>
    <w:p w14:paraId="737CD5F7" w14:textId="77777777" w:rsidR="00465A7B" w:rsidRDefault="00465A7B" w:rsidP="00465A7B">
      <w:pPr>
        <w:jc w:val="center"/>
        <w:rPr>
          <w:rFonts w:ascii="Helvetica" w:hAnsi="Helvetica" w:cs="Helvetica"/>
        </w:rPr>
      </w:pPr>
    </w:p>
    <w:p w14:paraId="17296CF4" w14:textId="77777777" w:rsidR="00465A7B" w:rsidRDefault="00465A7B" w:rsidP="00465A7B">
      <w:pPr>
        <w:jc w:val="center"/>
        <w:rPr>
          <w:rFonts w:ascii="Helvetica" w:hAnsi="Helvetica" w:cs="Helvetica"/>
        </w:rPr>
      </w:pPr>
    </w:p>
    <w:p w14:paraId="2B4588CF" w14:textId="62FB8925" w:rsidR="00465A7B" w:rsidRDefault="00465A7B" w:rsidP="00465A7B">
      <w:pPr>
        <w:jc w:val="center"/>
        <w:rPr>
          <w:rFonts w:ascii="Helvetica" w:hAnsi="Helvetica" w:cs="Helvetica"/>
        </w:rPr>
      </w:pPr>
    </w:p>
    <w:p w14:paraId="66C92CE7" w14:textId="4ECC794D" w:rsidR="00465A7B" w:rsidRDefault="00465A7B" w:rsidP="00465A7B">
      <w:pPr>
        <w:jc w:val="center"/>
        <w:rPr>
          <w:rFonts w:ascii="Helvetica" w:hAnsi="Helvetica" w:cs="Helvetica"/>
        </w:rPr>
      </w:pPr>
    </w:p>
    <w:p w14:paraId="15566195" w14:textId="2DEA461B" w:rsidR="00465A7B" w:rsidRDefault="00465A7B" w:rsidP="00465A7B">
      <w:pPr>
        <w:jc w:val="center"/>
        <w:rPr>
          <w:rFonts w:ascii="Helvetica" w:hAnsi="Helvetica" w:cs="Helvetica"/>
        </w:rPr>
      </w:pPr>
    </w:p>
    <w:p w14:paraId="670D2595" w14:textId="7E67A5DC" w:rsidR="00465A7B" w:rsidRDefault="00465A7B" w:rsidP="001035BA">
      <w:pPr>
        <w:rPr>
          <w:rFonts w:ascii="Helvetica" w:hAnsi="Helvetica" w:cs="Helvetica"/>
        </w:rPr>
      </w:pPr>
    </w:p>
    <w:p w14:paraId="259E4192" w14:textId="77777777" w:rsidR="00465A7B" w:rsidRDefault="00465A7B" w:rsidP="00465A7B">
      <w:pPr>
        <w:jc w:val="center"/>
        <w:rPr>
          <w:rFonts w:ascii="Helvetica" w:hAnsi="Helvetica" w:cs="Helvetica"/>
        </w:rPr>
      </w:pPr>
    </w:p>
    <w:p w14:paraId="434645BF" w14:textId="77777777" w:rsidR="00465A7B" w:rsidRDefault="00465A7B" w:rsidP="00465A7B">
      <w:pPr>
        <w:jc w:val="center"/>
        <w:rPr>
          <w:rFonts w:ascii="Helvetica" w:hAnsi="Helvetica" w:cs="Helvetica"/>
        </w:rPr>
      </w:pPr>
    </w:p>
    <w:p w14:paraId="79EE83B4" w14:textId="734E1026" w:rsidR="00465A7B" w:rsidRDefault="00465A7B" w:rsidP="00465A7B">
      <w:pPr>
        <w:jc w:val="center"/>
        <w:rPr>
          <w:rFonts w:ascii="Helvetica" w:hAnsi="Helvetica" w:cs="Helvetica"/>
        </w:rPr>
      </w:pPr>
    </w:p>
    <w:p w14:paraId="7783E9FF" w14:textId="77777777" w:rsidR="00465A7B" w:rsidRDefault="00465A7B" w:rsidP="00FE7220">
      <w:pPr>
        <w:rPr>
          <w:rFonts w:ascii="Helvetica" w:hAnsi="Helvetica" w:cs="Helvetica"/>
        </w:rPr>
      </w:pPr>
    </w:p>
    <w:p w14:paraId="1AB4DCF7" w14:textId="77777777" w:rsidR="00465A7B" w:rsidRPr="0094202C" w:rsidRDefault="00465A7B" w:rsidP="00465A7B">
      <w:pPr>
        <w:rPr>
          <w:rFonts w:ascii="Helvetica" w:hAnsi="Helvetica" w:cs="Helvetica"/>
          <w:b/>
          <w:bCs/>
          <w:sz w:val="32"/>
          <w:szCs w:val="32"/>
        </w:rPr>
      </w:pPr>
      <w:bookmarkStart w:id="1" w:name="_Hlk41644564"/>
      <w:r w:rsidRPr="0094202C">
        <w:rPr>
          <w:rFonts w:ascii="Helvetica" w:hAnsi="Helvetica" w:cs="Helvetica"/>
          <w:b/>
          <w:bCs/>
          <w:sz w:val="32"/>
          <w:szCs w:val="32"/>
        </w:rPr>
        <w:t>Impressum</w:t>
      </w:r>
    </w:p>
    <w:p w14:paraId="278DB6FD" w14:textId="77777777" w:rsidR="00465A7B" w:rsidRPr="003952FF" w:rsidRDefault="00465A7B" w:rsidP="00465A7B">
      <w:pPr>
        <w:jc w:val="both"/>
        <w:rPr>
          <w:rFonts w:ascii="Helvetica" w:hAnsi="Helvetica" w:cs="Helvetica"/>
          <w:sz w:val="32"/>
          <w:szCs w:val="32"/>
        </w:rPr>
      </w:pPr>
    </w:p>
    <w:p w14:paraId="02B1D7CA"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Verlag PROmedia ein Verlagsbereich der</w:t>
      </w:r>
    </w:p>
    <w:p w14:paraId="7BB0059E"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Verlag für die Deutsche Wirtschaft AG, </w:t>
      </w:r>
    </w:p>
    <w:p w14:paraId="2AD4892B"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Theodor-Heuss-Straße 2-4 D-53177 Bonn </w:t>
      </w:r>
    </w:p>
    <w:p w14:paraId="369F1076"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Großkundenpostleitzahl: D-53095 Bonn </w:t>
      </w:r>
    </w:p>
    <w:p w14:paraId="0F47508B"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Tel.: (0228) 95 50 130 </w:t>
      </w:r>
    </w:p>
    <w:p w14:paraId="3DE99786"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Fax: (0228) 36 96 480 </w:t>
      </w:r>
    </w:p>
    <w:p w14:paraId="4566BDE8"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Internet: www.vnr.de </w:t>
      </w:r>
    </w:p>
    <w:p w14:paraId="11903909"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E-Mail: kundendienst@vnr.de </w:t>
      </w:r>
    </w:p>
    <w:p w14:paraId="64E8DA3F"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Vorstand: Richard Rentrop </w:t>
      </w:r>
    </w:p>
    <w:p w14:paraId="540983C5"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Redaktionell Verantwortliche: Kathrin Righi, </w:t>
      </w:r>
    </w:p>
    <w:p w14:paraId="0C10F117"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VNR Verlag für die Deutsche Wirtschaft AG, </w:t>
      </w:r>
    </w:p>
    <w:p w14:paraId="00FDAEA4"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Adresse siehe oben</w:t>
      </w:r>
    </w:p>
    <w:p w14:paraId="1F216E4C" w14:textId="77777777" w:rsidR="00465A7B" w:rsidRPr="004A182C" w:rsidRDefault="00465A7B" w:rsidP="00465A7B">
      <w:pPr>
        <w:rPr>
          <w:rFonts w:ascii="Helvetica" w:hAnsi="Helvetica" w:cs="Helvetica"/>
          <w:sz w:val="22"/>
          <w:szCs w:val="22"/>
        </w:rPr>
      </w:pPr>
    </w:p>
    <w:p w14:paraId="60910D3C"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Alle Angaben wurden mit Sorgfalt ermittelt und überprüft. </w:t>
      </w:r>
    </w:p>
    <w:p w14:paraId="37B5A1E8"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Sie basieren jedoch auf der Richtigkeit uns erteilter Auskünfte </w:t>
      </w:r>
    </w:p>
    <w:p w14:paraId="4E11210A"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und unterliegen Veränderungen. Eine Gewähr kann deshalb </w:t>
      </w:r>
    </w:p>
    <w:p w14:paraId="022D5BB9"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nicht übernommen werden.</w:t>
      </w:r>
    </w:p>
    <w:p w14:paraId="21246894" w14:textId="77777777" w:rsidR="00465A7B" w:rsidRPr="004A182C" w:rsidRDefault="00465A7B" w:rsidP="00465A7B">
      <w:pPr>
        <w:rPr>
          <w:rFonts w:ascii="Helvetica" w:hAnsi="Helvetica" w:cs="Helvetica"/>
          <w:sz w:val="22"/>
          <w:szCs w:val="22"/>
        </w:rPr>
      </w:pPr>
    </w:p>
    <w:p w14:paraId="0CCCBB3B" w14:textId="77777777" w:rsidR="00465A7B" w:rsidRPr="004A182C" w:rsidRDefault="00465A7B" w:rsidP="00465A7B">
      <w:pPr>
        <w:rPr>
          <w:rFonts w:ascii="Helvetica" w:hAnsi="Helvetica" w:cs="Helvetica"/>
          <w:sz w:val="22"/>
          <w:szCs w:val="22"/>
        </w:rPr>
      </w:pPr>
    </w:p>
    <w:p w14:paraId="25377929" w14:textId="74F4434C" w:rsidR="00465A7B" w:rsidRPr="004A182C" w:rsidRDefault="00465A7B" w:rsidP="00465A7B">
      <w:pPr>
        <w:rPr>
          <w:rFonts w:ascii="Helvetica" w:hAnsi="Helvetica" w:cs="Helvetica"/>
          <w:sz w:val="22"/>
          <w:szCs w:val="22"/>
        </w:rPr>
      </w:pPr>
      <w:r w:rsidRPr="004A182C">
        <w:rPr>
          <w:rFonts w:ascii="Helvetica" w:hAnsi="Helvetica" w:cs="Helvetica"/>
          <w:sz w:val="22"/>
          <w:szCs w:val="22"/>
        </w:rPr>
        <w:t>Copyright 202</w:t>
      </w:r>
      <w:r w:rsidR="00963D96">
        <w:rPr>
          <w:rFonts w:ascii="Helvetica" w:hAnsi="Helvetica" w:cs="Helvetica"/>
          <w:sz w:val="22"/>
          <w:szCs w:val="22"/>
        </w:rPr>
        <w:t>6</w:t>
      </w:r>
      <w:r w:rsidRPr="004A182C">
        <w:rPr>
          <w:rFonts w:ascii="Helvetica" w:hAnsi="Helvetica" w:cs="Helvetica"/>
          <w:sz w:val="22"/>
          <w:szCs w:val="22"/>
        </w:rPr>
        <w:t xml:space="preserve">: Vervielfältigungen jeder Art sind </w:t>
      </w:r>
    </w:p>
    <w:p w14:paraId="5C2FF29C"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nur mit ausdrücklicher Genehmigung des Verlags gestattet. </w:t>
      </w:r>
    </w:p>
    <w:p w14:paraId="367B26E9"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Die Aufnahme in Online-Dienste und Internet sowie die </w:t>
      </w:r>
    </w:p>
    <w:p w14:paraId="2D908320"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Vervielfältigung auf Datenträger dürfen nur nach vorheriger </w:t>
      </w:r>
    </w:p>
    <w:p w14:paraId="1C032B3C" w14:textId="77777777" w:rsidR="00465A7B" w:rsidRPr="000519C4" w:rsidRDefault="00465A7B" w:rsidP="00465A7B">
      <w:pPr>
        <w:rPr>
          <w:rFonts w:ascii="Helvetica" w:hAnsi="Helvetica" w:cs="Helvetica"/>
          <w:sz w:val="22"/>
          <w:szCs w:val="22"/>
        </w:rPr>
      </w:pPr>
      <w:r w:rsidRPr="004A182C">
        <w:rPr>
          <w:rFonts w:ascii="Helvetica" w:hAnsi="Helvetica" w:cs="Helvetica"/>
          <w:sz w:val="22"/>
          <w:szCs w:val="22"/>
        </w:rPr>
        <w:t xml:space="preserve">schriftlicher Zustimmung des Verlags erfolgen. </w:t>
      </w:r>
      <w:bookmarkEnd w:id="1"/>
    </w:p>
    <w:p w14:paraId="0632B0AC" w14:textId="5823352A" w:rsidR="00035275" w:rsidRPr="00035275" w:rsidRDefault="00035275" w:rsidP="007526D5">
      <w:pPr>
        <w:spacing w:line="276" w:lineRule="auto"/>
        <w:rPr>
          <w:rFonts w:ascii="Helvetica" w:hAnsi="Helvetica" w:cs="Helvetica"/>
        </w:rPr>
      </w:pPr>
    </w:p>
    <w:sectPr w:rsidR="00035275" w:rsidRPr="00035275" w:rsidSect="009F32C5">
      <w:headerReference w:type="default" r:id="rId12"/>
      <w:footerReference w:type="even" r:id="rId13"/>
      <w:footerReference w:type="default" r:id="rId14"/>
      <w:headerReference w:type="first" r:id="rId15"/>
      <w:footerReference w:type="first" r:id="rId16"/>
      <w:pgSz w:w="11900" w:h="16840"/>
      <w:pgMar w:top="2552" w:right="1418" w:bottom="1134" w:left="1418" w:header="397"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BAF7C" w14:textId="77777777" w:rsidR="00775C87" w:rsidRDefault="00775C87" w:rsidP="00B10EDD">
      <w:r>
        <w:separator/>
      </w:r>
    </w:p>
  </w:endnote>
  <w:endnote w:type="continuationSeparator" w:id="0">
    <w:p w14:paraId="122FBC24" w14:textId="77777777" w:rsidR="00775C87" w:rsidRDefault="00775C87" w:rsidP="00B10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eitenzahl"/>
      </w:rPr>
      <w:id w:val="-1961869507"/>
      <w:docPartObj>
        <w:docPartGallery w:val="Page Numbers (Bottom of Page)"/>
        <w:docPartUnique/>
      </w:docPartObj>
    </w:sdtPr>
    <w:sdtEndPr>
      <w:rPr>
        <w:rStyle w:val="Seitenzahl"/>
      </w:rPr>
    </w:sdtEndPr>
    <w:sdtContent>
      <w:p w14:paraId="377A8DCA" w14:textId="27D18213" w:rsidR="0037704E" w:rsidRDefault="0037704E" w:rsidP="00D23539">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sidR="009F32C5">
          <w:rPr>
            <w:rStyle w:val="Seitenzahl"/>
            <w:noProof/>
          </w:rPr>
          <w:t>2</w:t>
        </w:r>
        <w:r>
          <w:rPr>
            <w:rStyle w:val="Seitenzahl"/>
          </w:rPr>
          <w:fldChar w:fldCharType="end"/>
        </w:r>
      </w:p>
    </w:sdtContent>
  </w:sdt>
  <w:p w14:paraId="2FDBA63B" w14:textId="77777777" w:rsidR="008404D3" w:rsidRDefault="008404D3" w:rsidP="0037704E">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eitenzahl"/>
      </w:rPr>
      <w:id w:val="-608047533"/>
      <w:docPartObj>
        <w:docPartGallery w:val="Page Numbers (Bottom of Page)"/>
        <w:docPartUnique/>
      </w:docPartObj>
    </w:sdtPr>
    <w:sdtEndPr>
      <w:rPr>
        <w:rStyle w:val="Seitenzahl"/>
      </w:rPr>
    </w:sdtEndPr>
    <w:sdtContent>
      <w:p w14:paraId="271137D8" w14:textId="54E4D730" w:rsidR="0037704E" w:rsidRDefault="0037704E" w:rsidP="00D23539">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sdtContent>
  </w:sdt>
  <w:p w14:paraId="3D179916" w14:textId="77777777" w:rsidR="008404D3" w:rsidRDefault="008404D3" w:rsidP="0037704E">
    <w:pPr>
      <w:pStyle w:val="Fuzeil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EC63A" w14:textId="6BD2490A" w:rsidR="00B10EDD" w:rsidRDefault="00B10EDD">
    <w:pPr>
      <w:pStyle w:val="Fuzeile"/>
    </w:pPr>
    <w:r>
      <w:rPr>
        <w:noProof/>
      </w:rPr>
      <mc:AlternateContent>
        <mc:Choice Requires="wps">
          <w:drawing>
            <wp:anchor distT="0" distB="0" distL="114300" distR="114300" simplePos="0" relativeHeight="251661312" behindDoc="0" locked="0" layoutInCell="1" allowOverlap="1" wp14:anchorId="7D48ED01" wp14:editId="48F94F6F">
              <wp:simplePos x="0" y="0"/>
              <wp:positionH relativeFrom="column">
                <wp:posOffset>-900430</wp:posOffset>
              </wp:positionH>
              <wp:positionV relativeFrom="paragraph">
                <wp:posOffset>-83397</wp:posOffset>
              </wp:positionV>
              <wp:extent cx="7611119" cy="738294"/>
              <wp:effectExtent l="0" t="0" r="0" b="0"/>
              <wp:wrapNone/>
              <wp:docPr id="4" name="Shape 6251"/>
              <wp:cNvGraphicFramePr/>
              <a:graphic xmlns:a="http://schemas.openxmlformats.org/drawingml/2006/main">
                <a:graphicData uri="http://schemas.microsoft.com/office/word/2010/wordprocessingShape">
                  <wps:wsp>
                    <wps:cNvSpPr/>
                    <wps:spPr>
                      <a:xfrm>
                        <a:off x="0" y="0"/>
                        <a:ext cx="7611119" cy="738294"/>
                      </a:xfrm>
                      <a:custGeom>
                        <a:avLst/>
                        <a:gdLst/>
                        <a:ahLst/>
                        <a:cxnLst/>
                        <a:rect l="0" t="0" r="0" b="0"/>
                        <a:pathLst>
                          <a:path w="5327904" h="179997">
                            <a:moveTo>
                              <a:pt x="0" y="0"/>
                            </a:moveTo>
                            <a:lnTo>
                              <a:pt x="5327904" y="0"/>
                            </a:lnTo>
                            <a:lnTo>
                              <a:pt x="5327904" y="179997"/>
                            </a:lnTo>
                            <a:lnTo>
                              <a:pt x="0" y="179997"/>
                            </a:lnTo>
                            <a:lnTo>
                              <a:pt x="0" y="0"/>
                            </a:lnTo>
                          </a:path>
                        </a:pathLst>
                      </a:custGeom>
                      <a:ln w="0" cap="flat">
                        <a:miter lim="127000"/>
                      </a:ln>
                    </wps:spPr>
                    <wps:style>
                      <a:lnRef idx="0">
                        <a:srgbClr val="000000">
                          <a:alpha val="0"/>
                        </a:srgbClr>
                      </a:lnRef>
                      <a:fillRef idx="1">
                        <a:srgbClr val="E48949"/>
                      </a:fillRef>
                      <a:effectRef idx="0">
                        <a:scrgbClr r="0" g="0" b="0"/>
                      </a:effectRef>
                      <a:fontRef idx="none"/>
                    </wps:style>
                    <wps:bodyPr/>
                  </wps:wsp>
                </a:graphicData>
              </a:graphic>
              <wp14:sizeRelV relativeFrom="margin">
                <wp14:pctHeight>0</wp14:pctHeight>
              </wp14:sizeRelV>
            </wp:anchor>
          </w:drawing>
        </mc:Choice>
        <mc:Fallback>
          <w:pict>
            <v:shape w14:anchorId="749FB3D2" id="Shape 6251" o:spid="_x0000_s1026" style="position:absolute;margin-left:-70.9pt;margin-top:-6.55pt;width:599.3pt;height:58.1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5327904,17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" path="m,l5327904,r,179997l,179997,,e" fillcolor="#e48949" stroked="f" strokeweight="0">
              <v:stroke miterlimit="83231f" joinstyle="miter"/>
              <v:path arrowok="t" textboxrect="0,0,5327904,179997"/>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B4130" w14:textId="77777777" w:rsidR="00775C87" w:rsidRDefault="00775C87" w:rsidP="00B10EDD">
      <w:bookmarkStart w:id="0" w:name="_Hlk41655425"/>
      <w:bookmarkEnd w:id="0"/>
      <w:r>
        <w:separator/>
      </w:r>
    </w:p>
  </w:footnote>
  <w:footnote w:type="continuationSeparator" w:id="0">
    <w:p w14:paraId="6E67CB0F" w14:textId="77777777" w:rsidR="00775C87" w:rsidRDefault="00775C87" w:rsidP="00B10E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1B05B" w14:textId="1F514A52" w:rsidR="007752A8" w:rsidRDefault="007752A8" w:rsidP="00465A7B">
    <w:pPr>
      <w:pStyle w:val="Kopfzeile"/>
      <w:ind w:firstLine="720"/>
      <w:rPr>
        <w:rFonts w:ascii="Helvetica" w:hAnsi="Helvetica"/>
        <w:b/>
        <w:bCs/>
        <w:color w:val="FFFFFF" w:themeColor="background1"/>
        <w:sz w:val="28"/>
        <w:szCs w:val="28"/>
      </w:rPr>
    </w:pPr>
  </w:p>
  <w:p w14:paraId="7510DDCB" w14:textId="5D65E7EA" w:rsidR="007752A8" w:rsidRDefault="00465A7B">
    <w:pPr>
      <w:pStyle w:val="Kopfzeile"/>
      <w:rPr>
        <w:rFonts w:ascii="Arial" w:hAnsi="Arial" w:cs="Arial"/>
        <w:b/>
        <w:bCs/>
        <w:color w:val="000000" w:themeColor="text1"/>
        <w:u w:val="single"/>
      </w:rPr>
    </w:pPr>
    <w:r w:rsidRPr="00CA591B">
      <w:rPr>
        <w:b/>
        <w:bCs/>
        <w:noProof/>
        <w:color w:val="FFFFFF" w:themeColor="background1"/>
        <w:sz w:val="28"/>
        <w:szCs w:val="28"/>
      </w:rPr>
      <mc:AlternateContent>
        <mc:Choice Requires="wps">
          <w:drawing>
            <wp:anchor distT="0" distB="0" distL="114300" distR="114300" simplePos="0" relativeHeight="251663360" behindDoc="1" locked="1" layoutInCell="1" allowOverlap="1" wp14:anchorId="297EEDC0" wp14:editId="7143E0AD">
              <wp:simplePos x="0" y="0"/>
              <wp:positionH relativeFrom="page">
                <wp:align>left</wp:align>
              </wp:positionH>
              <wp:positionV relativeFrom="page">
                <wp:align>top</wp:align>
              </wp:positionV>
              <wp:extent cx="4895850" cy="576580"/>
              <wp:effectExtent l="0" t="0" r="0" b="0"/>
              <wp:wrapNone/>
              <wp:docPr id="5" name="Rechteck 5"/>
              <wp:cNvGraphicFramePr/>
              <a:graphic xmlns:a="http://schemas.openxmlformats.org/drawingml/2006/main">
                <a:graphicData uri="http://schemas.microsoft.com/office/word/2010/wordprocessingShape">
                  <wps:wsp>
                    <wps:cNvSpPr/>
                    <wps:spPr>
                      <a:xfrm>
                        <a:off x="0" y="0"/>
                        <a:ext cx="4895850" cy="576580"/>
                      </a:xfrm>
                      <a:prstGeom prst="rect">
                        <a:avLst/>
                      </a:prstGeom>
                      <a:solidFill>
                        <a:srgbClr val="6D8E43"/>
                      </a:solidFill>
                      <a:ln>
                        <a:noFill/>
                      </a:ln>
                    </wps:spPr>
                    <wps:style>
                      <a:lnRef idx="2">
                        <a:schemeClr val="accent1">
                          <a:shade val="50000"/>
                        </a:schemeClr>
                      </a:lnRef>
                      <a:fillRef idx="1001">
                        <a:schemeClr val="lt1"/>
                      </a:fillRef>
                      <a:effectRef idx="0">
                        <a:schemeClr val="accent1"/>
                      </a:effectRef>
                      <a:fontRef idx="minor">
                        <a:schemeClr val="lt1"/>
                      </a:fontRef>
                    </wps:style>
                    <wps:txbx>
                      <w:txbxContent>
                        <w:p w14:paraId="0B192E28" w14:textId="2622744E" w:rsidR="00465A7B" w:rsidRPr="00465A7B" w:rsidRDefault="00FE7220" w:rsidP="00465A7B">
                          <w:pPr>
                            <w:ind w:left="720" w:firstLine="720"/>
                            <w:rPr>
                              <w:rFonts w:ascii="Helvetica" w:hAnsi="Helvetica" w:cs="Helvetica"/>
                              <w:b/>
                              <w:bCs/>
                              <w:sz w:val="28"/>
                              <w:szCs w:val="28"/>
                            </w:rPr>
                          </w:pPr>
                          <w:r>
                            <w:rPr>
                              <w:rFonts w:ascii="Helvetica" w:hAnsi="Helvetica" w:cs="Helvetica"/>
                              <w:b/>
                              <w:bCs/>
                              <w:sz w:val="28"/>
                              <w:szCs w:val="28"/>
                            </w:rPr>
                            <w:t>Datenschutzordnung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7EEDC0" id="Rechteck 5" o:spid="_x0000_s1026" style="position:absolute;margin-left:0;margin-top:0;width:385.5pt;height:45.4pt;z-index:-251653120;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" fillcolor="#6d8e43" stroked="f" strokeweight="2pt">
              <v:textbox>
                <w:txbxContent>
                  <w:p w14:paraId="0B192E28" w14:textId="2622744E" w:rsidR="00465A7B" w:rsidRPr="00465A7B" w:rsidRDefault="00FE7220" w:rsidP="00465A7B">
                    <w:pPr>
                      <w:ind w:left="720" w:firstLine="720"/>
                      <w:rPr>
                        <w:rFonts w:ascii="Helvetica" w:hAnsi="Helvetica" w:cs="Helvetica"/>
                        <w:b/>
                        <w:bCs/>
                        <w:sz w:val="28"/>
                        <w:szCs w:val="28"/>
                      </w:rPr>
                    </w:pPr>
                    <w:r>
                      <w:rPr>
                        <w:rFonts w:ascii="Helvetica" w:hAnsi="Helvetica" w:cs="Helvetica"/>
                        <w:b/>
                        <w:bCs/>
                        <w:sz w:val="28"/>
                        <w:szCs w:val="28"/>
                      </w:rPr>
                      <w:t>Datenschutzordnung</w:t>
                    </w:r>
                  </w:p>
                </w:txbxContent>
              </v:textbox>
              <w10:wrap anchorx="page" anchory="page"/>
              <w10:anchorlock/>
            </v:rect>
          </w:pict>
        </mc:Fallback>
      </mc:AlternateContent>
    </w:r>
  </w:p>
  <w:p w14:paraId="0B4C2987" w14:textId="77777777" w:rsidR="00465A7B" w:rsidRPr="009F32C5" w:rsidRDefault="00465A7B">
    <w:pPr>
      <w:pStyle w:val="Kopfzeile"/>
      <w:rPr>
        <w:rFonts w:ascii="Arial" w:hAnsi="Arial" w:cs="Arial"/>
        <w:b/>
        <w:bCs/>
        <w:color w:val="000000" w:themeColor="text1"/>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807D9" w14:textId="7349E76E" w:rsidR="00B10EDD" w:rsidRDefault="00B10EDD">
    <w:pPr>
      <w:pStyle w:val="Kopfzeile"/>
    </w:pPr>
    <w:r>
      <w:rPr>
        <w:noProof/>
      </w:rPr>
      <mc:AlternateContent>
        <mc:Choice Requires="wps">
          <w:drawing>
            <wp:anchor distT="0" distB="0" distL="114300" distR="114300" simplePos="0" relativeHeight="251659264" behindDoc="0" locked="0" layoutInCell="1" allowOverlap="1" wp14:anchorId="75406E47" wp14:editId="26DAF61A">
              <wp:simplePos x="0" y="0"/>
              <wp:positionH relativeFrom="column">
                <wp:posOffset>-900430</wp:posOffset>
              </wp:positionH>
              <wp:positionV relativeFrom="paragraph">
                <wp:posOffset>-472229</wp:posOffset>
              </wp:positionV>
              <wp:extent cx="7611119" cy="778933"/>
              <wp:effectExtent l="0" t="0" r="0" b="0"/>
              <wp:wrapNone/>
              <wp:docPr id="1" name="Shape 6251"/>
              <wp:cNvGraphicFramePr/>
              <a:graphic xmlns:a="http://schemas.openxmlformats.org/drawingml/2006/main">
                <a:graphicData uri="http://schemas.microsoft.com/office/word/2010/wordprocessingShape">
                  <wps:wsp>
                    <wps:cNvSpPr/>
                    <wps:spPr>
                      <a:xfrm>
                        <a:off x="0" y="0"/>
                        <a:ext cx="7611119" cy="778933"/>
                      </a:xfrm>
                      <a:custGeom>
                        <a:avLst/>
                        <a:gdLst/>
                        <a:ahLst/>
                        <a:cxnLst/>
                        <a:rect l="0" t="0" r="0" b="0"/>
                        <a:pathLst>
                          <a:path w="5327904" h="179997">
                            <a:moveTo>
                              <a:pt x="0" y="0"/>
                            </a:moveTo>
                            <a:lnTo>
                              <a:pt x="5327904" y="0"/>
                            </a:lnTo>
                            <a:lnTo>
                              <a:pt x="5327904" y="179997"/>
                            </a:lnTo>
                            <a:lnTo>
                              <a:pt x="0" y="179997"/>
                            </a:lnTo>
                            <a:lnTo>
                              <a:pt x="0" y="0"/>
                            </a:lnTo>
                          </a:path>
                        </a:pathLst>
                      </a:custGeom>
                      <a:ln w="0" cap="flat">
                        <a:miter lim="127000"/>
                      </a:ln>
                    </wps:spPr>
                    <wps:style>
                      <a:lnRef idx="0">
                        <a:srgbClr val="000000">
                          <a:alpha val="0"/>
                        </a:srgbClr>
                      </a:lnRef>
                      <a:fillRef idx="1">
                        <a:srgbClr val="E48949"/>
                      </a:fillRef>
                      <a:effectRef idx="0">
                        <a:scrgbClr r="0" g="0" b="0"/>
                      </a:effectRef>
                      <a:fontRef idx="none"/>
                    </wps:style>
                    <wps:bodyPr/>
                  </wps:wsp>
                </a:graphicData>
              </a:graphic>
              <wp14:sizeRelV relativeFrom="margin">
                <wp14:pctHeight>0</wp14:pctHeight>
              </wp14:sizeRelV>
            </wp:anchor>
          </w:drawing>
        </mc:Choice>
        <mc:Fallback>
          <w:pict>
            <v:shape w14:anchorId="6D0B5536" id="Shape 6251" o:spid="_x0000_s1026" style="position:absolute;margin-left:-70.9pt;margin-top:-37.2pt;width:599.3pt;height:61.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5327904,17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" path="m,l5327904,r,179997l,179997,,e" fillcolor="#e48949" stroked="f" strokeweight="0">
              <v:stroke miterlimit="83231f" joinstyle="miter"/>
              <v:path arrowok="t" textboxrect="0,0,5327904,179997"/>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EC4041"/>
    <w:multiLevelType w:val="hybridMultilevel"/>
    <w:tmpl w:val="40A8EF7E"/>
    <w:lvl w:ilvl="0" w:tplc="5D1C83C2">
      <w:numFmt w:val="bullet"/>
      <w:lvlText w:val=""/>
      <w:lvlJc w:val="left"/>
      <w:pPr>
        <w:ind w:left="720" w:hanging="360"/>
      </w:pPr>
      <w:rPr>
        <w:rFonts w:ascii="Wingdings" w:eastAsia="Calibri"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2502CF8"/>
    <w:multiLevelType w:val="hybridMultilevel"/>
    <w:tmpl w:val="A0B8236C"/>
    <w:lvl w:ilvl="0" w:tplc="04070017">
      <w:start w:val="1"/>
      <w:numFmt w:val="lowerLetter"/>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2FC7673"/>
    <w:multiLevelType w:val="hybridMultilevel"/>
    <w:tmpl w:val="F90AB8AA"/>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25B24577"/>
    <w:multiLevelType w:val="hybridMultilevel"/>
    <w:tmpl w:val="4AB6B1EA"/>
    <w:lvl w:ilvl="0" w:tplc="04070017">
      <w:start w:val="1"/>
      <w:numFmt w:val="lowerLetter"/>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3D22F87"/>
    <w:multiLevelType w:val="hybridMultilevel"/>
    <w:tmpl w:val="828A872A"/>
    <w:lvl w:ilvl="0" w:tplc="87043A36">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6C694173"/>
    <w:multiLevelType w:val="hybridMultilevel"/>
    <w:tmpl w:val="4CAA76B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77427E2B"/>
    <w:multiLevelType w:val="hybridMultilevel"/>
    <w:tmpl w:val="0A7ED2D6"/>
    <w:lvl w:ilvl="0" w:tplc="D2CC55A2">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696350687">
    <w:abstractNumId w:val="4"/>
  </w:num>
  <w:num w:numId="2" w16cid:durableId="101072118">
    <w:abstractNumId w:val="5"/>
  </w:num>
  <w:num w:numId="3" w16cid:durableId="468984044">
    <w:abstractNumId w:val="0"/>
  </w:num>
  <w:num w:numId="4" w16cid:durableId="504175393">
    <w:abstractNumId w:val="6"/>
  </w:num>
  <w:num w:numId="5" w16cid:durableId="1648513888">
    <w:abstractNumId w:val="1"/>
  </w:num>
  <w:num w:numId="6" w16cid:durableId="492911143">
    <w:abstractNumId w:val="3"/>
  </w:num>
  <w:num w:numId="7" w16cid:durableId="12333519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7D1"/>
    <w:rsid w:val="00035275"/>
    <w:rsid w:val="00042EFC"/>
    <w:rsid w:val="001017D1"/>
    <w:rsid w:val="001035BA"/>
    <w:rsid w:val="00170350"/>
    <w:rsid w:val="00210CBE"/>
    <w:rsid w:val="00261BDE"/>
    <w:rsid w:val="002A5FF6"/>
    <w:rsid w:val="00353138"/>
    <w:rsid w:val="003550AE"/>
    <w:rsid w:val="00356345"/>
    <w:rsid w:val="0037704E"/>
    <w:rsid w:val="003A521E"/>
    <w:rsid w:val="00411AFA"/>
    <w:rsid w:val="00465A7B"/>
    <w:rsid w:val="004B21AE"/>
    <w:rsid w:val="00523428"/>
    <w:rsid w:val="00544286"/>
    <w:rsid w:val="006259ED"/>
    <w:rsid w:val="006B5B6D"/>
    <w:rsid w:val="006F7ADD"/>
    <w:rsid w:val="00700D85"/>
    <w:rsid w:val="0073204C"/>
    <w:rsid w:val="007526D5"/>
    <w:rsid w:val="007752A8"/>
    <w:rsid w:val="00775C87"/>
    <w:rsid w:val="007A5E7B"/>
    <w:rsid w:val="007B1034"/>
    <w:rsid w:val="00801E60"/>
    <w:rsid w:val="008051AB"/>
    <w:rsid w:val="00831F71"/>
    <w:rsid w:val="008404D3"/>
    <w:rsid w:val="0084115B"/>
    <w:rsid w:val="00860468"/>
    <w:rsid w:val="008A3ED2"/>
    <w:rsid w:val="008A7591"/>
    <w:rsid w:val="008A7B32"/>
    <w:rsid w:val="008C400F"/>
    <w:rsid w:val="008F04CA"/>
    <w:rsid w:val="009035D1"/>
    <w:rsid w:val="00911A3F"/>
    <w:rsid w:val="00926100"/>
    <w:rsid w:val="00931818"/>
    <w:rsid w:val="0094202C"/>
    <w:rsid w:val="00947C1D"/>
    <w:rsid w:val="00963D96"/>
    <w:rsid w:val="009F32C5"/>
    <w:rsid w:val="00AB060E"/>
    <w:rsid w:val="00AF2715"/>
    <w:rsid w:val="00B10EDD"/>
    <w:rsid w:val="00B654D1"/>
    <w:rsid w:val="00BE1002"/>
    <w:rsid w:val="00CA591B"/>
    <w:rsid w:val="00CD4BEC"/>
    <w:rsid w:val="00CE511D"/>
    <w:rsid w:val="00D37066"/>
    <w:rsid w:val="00D76796"/>
    <w:rsid w:val="00D82CB0"/>
    <w:rsid w:val="00D851D7"/>
    <w:rsid w:val="00D862A5"/>
    <w:rsid w:val="00DC69D4"/>
    <w:rsid w:val="00E05E1D"/>
    <w:rsid w:val="00ED4617"/>
    <w:rsid w:val="00F30E9D"/>
    <w:rsid w:val="00FB4D17"/>
    <w:rsid w:val="00FE72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B0B87"/>
  <w15:docId w15:val="{DE1D7769-E6D5-4C05-9F5D-12A97A085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lang w:val="de-DE"/>
    </w:rPr>
  </w:style>
  <w:style w:type="paragraph" w:styleId="berschrift1">
    <w:name w:val="heading 1"/>
    <w:basedOn w:val="Standard"/>
    <w:next w:val="Standard"/>
    <w:link w:val="berschrift1Zchn"/>
    <w:uiPriority w:val="9"/>
    <w:qFormat/>
    <w:rsid w:val="003A521E"/>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1017D1"/>
    <w:rPr>
      <w:color w:val="0000FF" w:themeColor="hyperlink"/>
      <w:u w:val="single"/>
    </w:rPr>
  </w:style>
  <w:style w:type="paragraph" w:styleId="Listenabsatz">
    <w:name w:val="List Paragraph"/>
    <w:basedOn w:val="Standard"/>
    <w:uiPriority w:val="34"/>
    <w:qFormat/>
    <w:rsid w:val="001017D1"/>
    <w:pPr>
      <w:ind w:left="720"/>
      <w:contextualSpacing/>
    </w:pPr>
  </w:style>
  <w:style w:type="paragraph" w:styleId="KeinLeerraum">
    <w:name w:val="No Spacing"/>
    <w:link w:val="KeinLeerraumZchn"/>
    <w:qFormat/>
    <w:rsid w:val="00831F71"/>
    <w:rPr>
      <w:rFonts w:asciiTheme="minorHAnsi" w:eastAsiaTheme="minorEastAsia" w:hAnsiTheme="minorHAnsi"/>
      <w:sz w:val="22"/>
      <w:szCs w:val="22"/>
      <w:lang w:eastAsia="zh-CN"/>
    </w:rPr>
  </w:style>
  <w:style w:type="character" w:customStyle="1" w:styleId="KeinLeerraumZchn">
    <w:name w:val="Kein Leerraum Zchn"/>
    <w:basedOn w:val="Absatz-Standardschriftart"/>
    <w:link w:val="KeinLeerraum"/>
    <w:uiPriority w:val="1"/>
    <w:rsid w:val="00831F71"/>
    <w:rPr>
      <w:rFonts w:asciiTheme="minorHAnsi" w:eastAsiaTheme="minorEastAsia" w:hAnsiTheme="minorHAnsi"/>
      <w:sz w:val="22"/>
      <w:szCs w:val="22"/>
      <w:lang w:eastAsia="zh-CN"/>
    </w:rPr>
  </w:style>
  <w:style w:type="character" w:customStyle="1" w:styleId="berschrift1Zchn">
    <w:name w:val="Überschrift 1 Zchn"/>
    <w:basedOn w:val="Absatz-Standardschriftart"/>
    <w:link w:val="berschrift1"/>
    <w:uiPriority w:val="9"/>
    <w:rsid w:val="003A521E"/>
    <w:rPr>
      <w:rFonts w:asciiTheme="majorHAnsi" w:eastAsiaTheme="majorEastAsia" w:hAnsiTheme="majorHAnsi" w:cstheme="majorBidi"/>
      <w:color w:val="365F91" w:themeColor="accent1" w:themeShade="BF"/>
      <w:sz w:val="32"/>
      <w:szCs w:val="32"/>
      <w:lang w:val="de-DE"/>
    </w:rPr>
  </w:style>
  <w:style w:type="paragraph" w:styleId="Kopfzeile">
    <w:name w:val="header"/>
    <w:basedOn w:val="Standard"/>
    <w:link w:val="KopfzeileZchn"/>
    <w:uiPriority w:val="99"/>
    <w:unhideWhenUsed/>
    <w:rsid w:val="00B10EDD"/>
    <w:pPr>
      <w:tabs>
        <w:tab w:val="center" w:pos="4536"/>
        <w:tab w:val="right" w:pos="9072"/>
      </w:tabs>
    </w:pPr>
  </w:style>
  <w:style w:type="character" w:customStyle="1" w:styleId="KopfzeileZchn">
    <w:name w:val="Kopfzeile Zchn"/>
    <w:basedOn w:val="Absatz-Standardschriftart"/>
    <w:link w:val="Kopfzeile"/>
    <w:uiPriority w:val="99"/>
    <w:rsid w:val="00B10EDD"/>
    <w:rPr>
      <w:lang w:val="de-DE"/>
    </w:rPr>
  </w:style>
  <w:style w:type="paragraph" w:styleId="Fuzeile">
    <w:name w:val="footer"/>
    <w:basedOn w:val="Standard"/>
    <w:link w:val="FuzeileZchn"/>
    <w:uiPriority w:val="99"/>
    <w:unhideWhenUsed/>
    <w:rsid w:val="00B10EDD"/>
    <w:pPr>
      <w:tabs>
        <w:tab w:val="center" w:pos="4536"/>
        <w:tab w:val="right" w:pos="9072"/>
      </w:tabs>
    </w:pPr>
  </w:style>
  <w:style w:type="character" w:customStyle="1" w:styleId="FuzeileZchn">
    <w:name w:val="Fußzeile Zchn"/>
    <w:basedOn w:val="Absatz-Standardschriftart"/>
    <w:link w:val="Fuzeile"/>
    <w:uiPriority w:val="99"/>
    <w:rsid w:val="00B10EDD"/>
    <w:rPr>
      <w:lang w:val="de-DE"/>
    </w:rPr>
  </w:style>
  <w:style w:type="character" w:styleId="Seitenzahl">
    <w:name w:val="page number"/>
    <w:basedOn w:val="Absatz-Standardschriftart"/>
    <w:uiPriority w:val="99"/>
    <w:semiHidden/>
    <w:unhideWhenUsed/>
    <w:rsid w:val="0037704E"/>
  </w:style>
  <w:style w:type="paragraph" w:customStyle="1" w:styleId="H1">
    <w:name w:val="H1"/>
    <w:basedOn w:val="Standard"/>
    <w:qFormat/>
    <w:rsid w:val="00DC69D4"/>
    <w:rPr>
      <w:rFonts w:ascii="Helvetica" w:hAnsi="Helvetica"/>
      <w:b/>
      <w:sz w:val="32"/>
    </w:rPr>
  </w:style>
  <w:style w:type="paragraph" w:customStyle="1" w:styleId="H2">
    <w:name w:val="H2"/>
    <w:basedOn w:val="Standard"/>
    <w:qFormat/>
    <w:rsid w:val="00523428"/>
    <w:rPr>
      <w:rFonts w:ascii="Helvetica" w:hAnsi="Helvetica"/>
      <w:sz w:val="28"/>
      <w:szCs w:val="28"/>
    </w:rPr>
  </w:style>
  <w:style w:type="paragraph" w:customStyle="1" w:styleId="Default">
    <w:name w:val="Default"/>
    <w:rsid w:val="00042EFC"/>
    <w:pPr>
      <w:autoSpaceDE w:val="0"/>
      <w:autoSpaceDN w:val="0"/>
      <w:adjustRightInd w:val="0"/>
    </w:pPr>
    <w:rPr>
      <w:rFonts w:ascii="Eras Medium ITC" w:hAnsi="Eras Medium ITC" w:cs="Eras Medium ITC"/>
      <w:color w:val="000000"/>
      <w:lang w:val="de-DE"/>
    </w:rPr>
  </w:style>
  <w:style w:type="character" w:styleId="Fett">
    <w:name w:val="Strong"/>
    <w:basedOn w:val="Absatz-Standardschriftart"/>
    <w:uiPriority w:val="1"/>
    <w:rsid w:val="007752A8"/>
    <w:rPr>
      <w:b/>
      <w:bCs/>
    </w:rPr>
  </w:style>
  <w:style w:type="paragraph" w:customStyle="1" w:styleId="Kontaktinfos">
    <w:name w:val="Kontaktinfos"/>
    <w:basedOn w:val="Standard"/>
    <w:uiPriority w:val="1"/>
    <w:qFormat/>
    <w:rsid w:val="007752A8"/>
    <w:pPr>
      <w:ind w:left="720" w:right="720"/>
    </w:pPr>
    <w:rPr>
      <w:rFonts w:asciiTheme="minorHAnsi" w:hAnsiTheme="minorHAnsi"/>
      <w:color w:val="FFFFFF" w:themeColor="background1"/>
      <w:kern w:val="20"/>
      <w:szCs w:val="20"/>
      <w:lang w:eastAsia="ja-JP"/>
    </w:rPr>
  </w:style>
  <w:style w:type="character" w:styleId="Platzhaltertext">
    <w:name w:val="Placeholder Text"/>
    <w:basedOn w:val="Absatz-Standardschriftart"/>
    <w:uiPriority w:val="99"/>
    <w:semiHidden/>
    <w:rsid w:val="007752A8"/>
    <w:rPr>
      <w:color w:val="808080"/>
    </w:rPr>
  </w:style>
  <w:style w:type="paragraph" w:customStyle="1" w:styleId="Logo">
    <w:name w:val="Logo"/>
    <w:basedOn w:val="Standard"/>
    <w:next w:val="Standard"/>
    <w:link w:val="Logozeichen"/>
    <w:qFormat/>
    <w:rsid w:val="007752A8"/>
    <w:pPr>
      <w:ind w:left="-180" w:right="-24"/>
      <w:jc w:val="center"/>
    </w:pPr>
    <w:rPr>
      <w:rFonts w:asciiTheme="minorHAnsi"/>
      <w:b/>
      <w:bCs/>
      <w:color w:val="FFFFFF" w:themeColor="background1"/>
      <w:spacing w:val="120"/>
      <w:kern w:val="24"/>
      <w:sz w:val="44"/>
      <w:szCs w:val="48"/>
      <w:lang w:eastAsia="ja-JP"/>
    </w:rPr>
  </w:style>
  <w:style w:type="character" w:customStyle="1" w:styleId="Logozeichen">
    <w:name w:val="Logozeichen"/>
    <w:basedOn w:val="Absatz-Standardschriftart"/>
    <w:link w:val="Logo"/>
    <w:rsid w:val="007752A8"/>
    <w:rPr>
      <w:rFonts w:asciiTheme="minorHAnsi"/>
      <w:b/>
      <w:bCs/>
      <w:color w:val="FFFFFF" w:themeColor="background1"/>
      <w:spacing w:val="120"/>
      <w:kern w:val="24"/>
      <w:sz w:val="44"/>
      <w:szCs w:val="48"/>
      <w:lang w:val="de-DE" w:eastAsia="ja-JP"/>
    </w:rPr>
  </w:style>
  <w:style w:type="character" w:styleId="Kommentarzeichen">
    <w:name w:val="annotation reference"/>
    <w:basedOn w:val="Absatz-Standardschriftart"/>
    <w:uiPriority w:val="99"/>
    <w:semiHidden/>
    <w:unhideWhenUsed/>
    <w:rsid w:val="00FB4D17"/>
    <w:rPr>
      <w:sz w:val="16"/>
      <w:szCs w:val="16"/>
    </w:rPr>
  </w:style>
  <w:style w:type="paragraph" w:styleId="Kommentartext">
    <w:name w:val="annotation text"/>
    <w:basedOn w:val="Standard"/>
    <w:link w:val="KommentartextZchn"/>
    <w:uiPriority w:val="99"/>
    <w:semiHidden/>
    <w:unhideWhenUsed/>
    <w:rsid w:val="00FB4D17"/>
    <w:rPr>
      <w:sz w:val="20"/>
      <w:szCs w:val="20"/>
    </w:rPr>
  </w:style>
  <w:style w:type="character" w:customStyle="1" w:styleId="KommentartextZchn">
    <w:name w:val="Kommentartext Zchn"/>
    <w:basedOn w:val="Absatz-Standardschriftart"/>
    <w:link w:val="Kommentartext"/>
    <w:uiPriority w:val="99"/>
    <w:semiHidden/>
    <w:rsid w:val="00FB4D17"/>
    <w:rPr>
      <w:sz w:val="20"/>
      <w:szCs w:val="20"/>
      <w:lang w:val="de-DE"/>
    </w:rPr>
  </w:style>
  <w:style w:type="paragraph" w:styleId="Kommentarthema">
    <w:name w:val="annotation subject"/>
    <w:basedOn w:val="Kommentartext"/>
    <w:next w:val="Kommentartext"/>
    <w:link w:val="KommentarthemaZchn"/>
    <w:uiPriority w:val="99"/>
    <w:semiHidden/>
    <w:unhideWhenUsed/>
    <w:rsid w:val="00FB4D17"/>
    <w:rPr>
      <w:b/>
      <w:bCs/>
    </w:rPr>
  </w:style>
  <w:style w:type="character" w:customStyle="1" w:styleId="KommentarthemaZchn">
    <w:name w:val="Kommentarthema Zchn"/>
    <w:basedOn w:val="KommentartextZchn"/>
    <w:link w:val="Kommentarthema"/>
    <w:uiPriority w:val="99"/>
    <w:semiHidden/>
    <w:rsid w:val="00FB4D17"/>
    <w:rPr>
      <w:b/>
      <w:bCs/>
      <w:sz w:val="20"/>
      <w:szCs w:val="20"/>
      <w:lang w:val="de-DE"/>
    </w:rPr>
  </w:style>
  <w:style w:type="paragraph" w:styleId="berarbeitung">
    <w:name w:val="Revision"/>
    <w:hidden/>
    <w:uiPriority w:val="99"/>
    <w:semiHidden/>
    <w:rsid w:val="00353138"/>
    <w:rPr>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194436">
      <w:bodyDiv w:val="1"/>
      <w:marLeft w:val="0"/>
      <w:marRight w:val="0"/>
      <w:marTop w:val="0"/>
      <w:marBottom w:val="0"/>
      <w:divBdr>
        <w:top w:val="none" w:sz="0" w:space="0" w:color="auto"/>
        <w:left w:val="none" w:sz="0" w:space="0" w:color="auto"/>
        <w:bottom w:val="none" w:sz="0" w:space="0" w:color="auto"/>
        <w:right w:val="none" w:sz="0" w:space="0" w:color="auto"/>
      </w:divBdr>
      <w:divsChild>
        <w:div w:id="2107143636">
          <w:marLeft w:val="0"/>
          <w:marRight w:val="0"/>
          <w:marTop w:val="0"/>
          <w:marBottom w:val="0"/>
          <w:divBdr>
            <w:top w:val="none" w:sz="0" w:space="0" w:color="auto"/>
            <w:left w:val="none" w:sz="0" w:space="0" w:color="auto"/>
            <w:bottom w:val="none" w:sz="0" w:space="0" w:color="auto"/>
            <w:right w:val="none" w:sz="0" w:space="0" w:color="auto"/>
          </w:divBdr>
        </w:div>
        <w:div w:id="35810975">
          <w:marLeft w:val="0"/>
          <w:marRight w:val="0"/>
          <w:marTop w:val="0"/>
          <w:marBottom w:val="0"/>
          <w:divBdr>
            <w:top w:val="none" w:sz="0" w:space="0" w:color="auto"/>
            <w:left w:val="none" w:sz="0" w:space="0" w:color="auto"/>
            <w:bottom w:val="none" w:sz="0" w:space="0" w:color="auto"/>
            <w:right w:val="none" w:sz="0" w:space="0" w:color="auto"/>
          </w:divBdr>
        </w:div>
        <w:div w:id="1807814386">
          <w:marLeft w:val="0"/>
          <w:marRight w:val="0"/>
          <w:marTop w:val="0"/>
          <w:marBottom w:val="0"/>
          <w:divBdr>
            <w:top w:val="none" w:sz="0" w:space="0" w:color="auto"/>
            <w:left w:val="none" w:sz="0" w:space="0" w:color="auto"/>
            <w:bottom w:val="none" w:sz="0" w:space="0" w:color="auto"/>
            <w:right w:val="none" w:sz="0" w:space="0" w:color="auto"/>
          </w:divBdr>
        </w:div>
        <w:div w:id="691153329">
          <w:marLeft w:val="0"/>
          <w:marRight w:val="0"/>
          <w:marTop w:val="0"/>
          <w:marBottom w:val="0"/>
          <w:divBdr>
            <w:top w:val="none" w:sz="0" w:space="0" w:color="auto"/>
            <w:left w:val="none" w:sz="0" w:space="0" w:color="auto"/>
            <w:bottom w:val="none" w:sz="0" w:space="0" w:color="auto"/>
            <w:right w:val="none" w:sz="0" w:space="0" w:color="auto"/>
          </w:divBdr>
        </w:div>
        <w:div w:id="1901668549">
          <w:marLeft w:val="0"/>
          <w:marRight w:val="0"/>
          <w:marTop w:val="0"/>
          <w:marBottom w:val="0"/>
          <w:divBdr>
            <w:top w:val="none" w:sz="0" w:space="0" w:color="auto"/>
            <w:left w:val="none" w:sz="0" w:space="0" w:color="auto"/>
            <w:bottom w:val="none" w:sz="0" w:space="0" w:color="auto"/>
            <w:right w:val="none" w:sz="0" w:space="0" w:color="auto"/>
          </w:divBdr>
        </w:div>
      </w:divsChild>
    </w:div>
    <w:div w:id="313291286">
      <w:bodyDiv w:val="1"/>
      <w:marLeft w:val="0"/>
      <w:marRight w:val="0"/>
      <w:marTop w:val="0"/>
      <w:marBottom w:val="0"/>
      <w:divBdr>
        <w:top w:val="none" w:sz="0" w:space="0" w:color="auto"/>
        <w:left w:val="none" w:sz="0" w:space="0" w:color="auto"/>
        <w:bottom w:val="none" w:sz="0" w:space="0" w:color="auto"/>
        <w:right w:val="none" w:sz="0" w:space="0" w:color="auto"/>
      </w:divBdr>
      <w:divsChild>
        <w:div w:id="65033901">
          <w:marLeft w:val="0"/>
          <w:marRight w:val="0"/>
          <w:marTop w:val="0"/>
          <w:marBottom w:val="0"/>
          <w:divBdr>
            <w:top w:val="none" w:sz="0" w:space="0" w:color="auto"/>
            <w:left w:val="none" w:sz="0" w:space="0" w:color="auto"/>
            <w:bottom w:val="none" w:sz="0" w:space="0" w:color="auto"/>
            <w:right w:val="none" w:sz="0" w:space="0" w:color="auto"/>
          </w:divBdr>
        </w:div>
        <w:div w:id="1234468216">
          <w:marLeft w:val="0"/>
          <w:marRight w:val="0"/>
          <w:marTop w:val="0"/>
          <w:marBottom w:val="0"/>
          <w:divBdr>
            <w:top w:val="none" w:sz="0" w:space="0" w:color="auto"/>
            <w:left w:val="none" w:sz="0" w:space="0" w:color="auto"/>
            <w:bottom w:val="none" w:sz="0" w:space="0" w:color="auto"/>
            <w:right w:val="none" w:sz="0" w:space="0" w:color="auto"/>
          </w:divBdr>
        </w:div>
        <w:div w:id="600920443">
          <w:marLeft w:val="0"/>
          <w:marRight w:val="0"/>
          <w:marTop w:val="0"/>
          <w:marBottom w:val="0"/>
          <w:divBdr>
            <w:top w:val="none" w:sz="0" w:space="0" w:color="auto"/>
            <w:left w:val="none" w:sz="0" w:space="0" w:color="auto"/>
            <w:bottom w:val="none" w:sz="0" w:space="0" w:color="auto"/>
            <w:right w:val="none" w:sz="0" w:space="0" w:color="auto"/>
          </w:divBdr>
        </w:div>
        <w:div w:id="1893613843">
          <w:marLeft w:val="0"/>
          <w:marRight w:val="0"/>
          <w:marTop w:val="0"/>
          <w:marBottom w:val="0"/>
          <w:divBdr>
            <w:top w:val="none" w:sz="0" w:space="0" w:color="auto"/>
            <w:left w:val="none" w:sz="0" w:space="0" w:color="auto"/>
            <w:bottom w:val="none" w:sz="0" w:space="0" w:color="auto"/>
            <w:right w:val="none" w:sz="0" w:space="0" w:color="auto"/>
          </w:divBdr>
        </w:div>
        <w:div w:id="3290687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3954BF4BC716F44DB99EC8770FBB6DD4" ma:contentTypeVersion="19" ma:contentTypeDescription="Ein neues Dokument erstellen." ma:contentTypeScope="" ma:versionID="3aa2ec0b475f54a023ac102140560514">
  <xsd:schema xmlns:xsd="http://www.w3.org/2001/XMLSchema" xmlns:xs="http://www.w3.org/2001/XMLSchema" xmlns:p="http://schemas.microsoft.com/office/2006/metadata/properties" xmlns:ns2="30d36fd9-ffc6-4e6a-ac92-5e98ba851f51" xmlns:ns3="ac2b6c86-ed18-491d-8681-c1bc541a391d" targetNamespace="http://schemas.microsoft.com/office/2006/metadata/properties" ma:root="true" ma:fieldsID="c6fa3e485abe07f43d7f6d09dfdc19e3" ns2:_="" ns3:_="">
    <xsd:import namespace="30d36fd9-ffc6-4e6a-ac92-5e98ba851f51"/>
    <xsd:import namespace="ac2b6c86-ed18-491d-8681-c1bc541a391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d36fd9-ffc6-4e6a-ac92-5e98ba851f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0a4a64a0-82bc-48a6-9867-8208b236fb3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2b6c86-ed18-491d-8681-c1bc541a391d"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c6cb0f10-2cd9-4a3d-a0a9-65cc1da735e3}" ma:internalName="TaxCatchAll" ma:showField="CatchAllData" ma:web="ac2b6c86-ed18-491d-8681-c1bc541a39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0d36fd9-ffc6-4e6a-ac92-5e98ba851f51">
      <Terms xmlns="http://schemas.microsoft.com/office/infopath/2007/PartnerControls"/>
    </lcf76f155ced4ddcb4097134ff3c332f>
    <TaxCatchAll xmlns="ac2b6c86-ed18-491d-8681-c1bc541a391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904EC3-CAF7-4F3C-888E-B22CC9D509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d36fd9-ffc6-4e6a-ac92-5e98ba851f51"/>
    <ds:schemaRef ds:uri="ac2b6c86-ed18-491d-8681-c1bc541a39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E73476-6E3C-44E8-805D-F723B5056B17}">
  <ds:schemaRefs>
    <ds:schemaRef ds:uri="http://schemas.openxmlformats.org/officeDocument/2006/bibliography"/>
  </ds:schemaRefs>
</ds:datastoreItem>
</file>

<file path=customXml/itemProps3.xml><?xml version="1.0" encoding="utf-8"?>
<ds:datastoreItem xmlns:ds="http://schemas.openxmlformats.org/officeDocument/2006/customXml" ds:itemID="{4FBF3384-D968-4FAC-B1B9-32C9609CDB0C}">
  <ds:schemaRefs>
    <ds:schemaRef ds:uri="http://schemas.microsoft.com/office/2006/metadata/properties"/>
    <ds:schemaRef ds:uri="http://schemas.microsoft.com/office/infopath/2007/PartnerControls"/>
    <ds:schemaRef ds:uri="30d36fd9-ffc6-4e6a-ac92-5e98ba851f51"/>
    <ds:schemaRef ds:uri="ac2b6c86-ed18-491d-8681-c1bc541a391d"/>
  </ds:schemaRefs>
</ds:datastoreItem>
</file>

<file path=customXml/itemProps4.xml><?xml version="1.0" encoding="utf-8"?>
<ds:datastoreItem xmlns:ds="http://schemas.openxmlformats.org/officeDocument/2006/customXml" ds:itemID="{E5833534-AB60-45A5-91D8-E750D12E88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1326</Words>
  <Characters>8355</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Günter Stein</dc:creator>
  <cp:lastModifiedBy>PiF - Pia Franke</cp:lastModifiedBy>
  <cp:revision>10</cp:revision>
  <cp:lastPrinted>2020-05-29T12:42:00Z</cp:lastPrinted>
  <dcterms:created xsi:type="dcterms:W3CDTF">2021-07-08T18:23:00Z</dcterms:created>
  <dcterms:modified xsi:type="dcterms:W3CDTF">2026-01-28T10:51:00Z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0x0101003954BF4BC716F44DB99EC8770FBB6DD4</vt:lpwstr>
  </property>
  <property fmtid="{D5CDD505-2E9C-101B-9397-08002B2CF9AE}" pid="3" name="MediaServiceImageTags">
    <vt:lpwstr/>
  </property>
</Properties>
</file>